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17301" w14:textId="2B8244B1" w:rsidR="00652D66" w:rsidRDefault="00FF6D53">
      <w:pPr>
        <w:spacing w:after="244" w:line="259" w:lineRule="auto"/>
        <w:ind w:left="1555"/>
      </w:pPr>
      <w:r>
        <w:rPr>
          <w:b/>
          <w:sz w:val="36"/>
        </w:rPr>
        <w:t xml:space="preserve">Network Architecture and Design </w:t>
      </w:r>
    </w:p>
    <w:p w14:paraId="69D5B3A5" w14:textId="77777777" w:rsidR="00652D66" w:rsidRDefault="00FF6D53">
      <w:pPr>
        <w:spacing w:after="0" w:line="259" w:lineRule="auto"/>
        <w:ind w:left="1560" w:firstLine="0"/>
      </w:pPr>
      <w:r>
        <w:rPr>
          <w:b/>
          <w:sz w:val="36"/>
        </w:rPr>
        <w:t xml:space="preserve"> </w:t>
      </w:r>
    </w:p>
    <w:p w14:paraId="4659A951" w14:textId="77777777" w:rsidR="00652D66" w:rsidRDefault="00FF6D53">
      <w:pPr>
        <w:pStyle w:val="Heading1"/>
        <w:ind w:left="1555"/>
      </w:pPr>
      <w:r>
        <w:t xml:space="preserve">Research Project Requirements  </w:t>
      </w:r>
    </w:p>
    <w:p w14:paraId="78C1633C" w14:textId="77777777" w:rsidR="00652D66" w:rsidRDefault="00FF6D53">
      <w:pPr>
        <w:spacing w:after="268"/>
      </w:pPr>
      <w:r>
        <w:t>The course project in 11484UG &amp; 10099PG requires students to demonstrate an in-</w:t>
      </w:r>
      <w:r>
        <w:t xml:space="preserve">depth understanding of some important aspect of network architecture and design and/or network protocol performance. Project accounts for 50% of the final grade for the course, and thus should represent a month or so of research effort. Projects are to be </w:t>
      </w:r>
      <w:r>
        <w:t xml:space="preserve">done in group with minimum 2 students and maximum 3 students.  </w:t>
      </w:r>
    </w:p>
    <w:p w14:paraId="2E08FAB2" w14:textId="77777777" w:rsidR="00652D66" w:rsidRDefault="00FF6D53">
      <w:pPr>
        <w:spacing w:after="270"/>
      </w:pPr>
      <w:r>
        <w:t>The project should take the form of a research paper, similar to those found in the published networking literature. (Of course, there is no requirement that your paper be publishable!) The re</w:t>
      </w:r>
      <w:r>
        <w:t>search paper should present your own (novel) research results on a relevant network architecture and design performance problem. Results may be obtained analytically, through simulation, or experimentally through measurement of an existing system or implem</w:t>
      </w:r>
      <w:r>
        <w:t xml:space="preserve">entation. The paper should be 7-9 pages in length, including abstract, figures, tables, and bibliography. Use a reasonable word processing package, a readable font size (10 Times New Roman, and double-column formatting. Papers must be submitted using an </w:t>
      </w:r>
      <w:proofErr w:type="spellStart"/>
      <w:r>
        <w:t>Ur</w:t>
      </w:r>
      <w:r>
        <w:t>kund</w:t>
      </w:r>
      <w:proofErr w:type="spellEnd"/>
      <w:r>
        <w:t xml:space="preserve"> text matching. </w:t>
      </w:r>
    </w:p>
    <w:p w14:paraId="298648EB" w14:textId="77777777" w:rsidR="00652D66" w:rsidRDefault="00FF6D53">
      <w:pPr>
        <w:spacing w:after="270"/>
      </w:pPr>
      <w:r>
        <w:t xml:space="preserve">A lot of background reading is required to do a good research paper on a given </w:t>
      </w:r>
      <w:proofErr w:type="gramStart"/>
      <w:r>
        <w:t>topic, and</w:t>
      </w:r>
      <w:proofErr w:type="gramEnd"/>
      <w:r>
        <w:t xml:space="preserve"> must be reflected in your bibliography. Note, however, that it is </w:t>
      </w:r>
      <w:r>
        <w:rPr>
          <w:b/>
        </w:rPr>
        <w:t>NOT</w:t>
      </w:r>
      <w:r>
        <w:t xml:space="preserve"> sufficient to do just a SURVEY PAPER. Creativity, originality, and your own</w:t>
      </w:r>
      <w:r>
        <w:t xml:space="preserve"> contribution are also required. This must involve applying previously known approaches to new network data or </w:t>
      </w:r>
      <w:proofErr w:type="gramStart"/>
      <w:r>
        <w:t>scenarios, or</w:t>
      </w:r>
      <w:proofErr w:type="gramEnd"/>
      <w:r>
        <w:t xml:space="preserve"> applying new approaches or analyses to previously studied data or scenarios, or new approaches to new problems entirely.  </w:t>
      </w:r>
    </w:p>
    <w:p w14:paraId="1FA83970" w14:textId="77777777" w:rsidR="00652D66" w:rsidRDefault="00FF6D53">
      <w:pPr>
        <w:spacing w:after="381"/>
      </w:pPr>
      <w:r>
        <w:t>Topics o</w:t>
      </w:r>
      <w:r>
        <w:t>f your own choosing are preferred, but if you need ideas, I can offer several suggestions, and point you to relevant literature. Several possible project ideas are included below. In any event, put your thinking caps on, and discuss your idea(s) with me as</w:t>
      </w:r>
      <w:r>
        <w:t xml:space="preserve"> soon as possible using any online way such as virtual room.  </w:t>
      </w:r>
    </w:p>
    <w:p w14:paraId="01DFDFD0" w14:textId="77777777" w:rsidR="00652D66" w:rsidRDefault="00FF6D53">
      <w:pPr>
        <w:pStyle w:val="Heading1"/>
        <w:ind w:left="1555"/>
      </w:pPr>
      <w:r>
        <w:t xml:space="preserve">Project Suggestions  </w:t>
      </w:r>
    </w:p>
    <w:p w14:paraId="0499D827" w14:textId="77777777" w:rsidR="00652D66" w:rsidRDefault="00FF6D53">
      <w:pPr>
        <w:spacing w:after="0" w:line="259" w:lineRule="auto"/>
        <w:ind w:left="1555"/>
      </w:pPr>
      <w:r>
        <w:rPr>
          <w:b/>
        </w:rPr>
        <w:t>Web performance</w:t>
      </w:r>
      <w:r>
        <w:t xml:space="preserve">: </w:t>
      </w:r>
    </w:p>
    <w:p w14:paraId="1D05FC61" w14:textId="77777777" w:rsidR="00652D66" w:rsidRDefault="00FF6D53">
      <w:pPr>
        <w:numPr>
          <w:ilvl w:val="0"/>
          <w:numId w:val="2"/>
        </w:numPr>
        <w:ind w:left="2266" w:hanging="293"/>
      </w:pPr>
      <w:r>
        <w:t xml:space="preserve">Web server performance measurements/analysis  </w:t>
      </w:r>
    </w:p>
    <w:p w14:paraId="09AFE628" w14:textId="77777777" w:rsidR="00652D66" w:rsidRDefault="00FF6D53">
      <w:pPr>
        <w:numPr>
          <w:ilvl w:val="0"/>
          <w:numId w:val="2"/>
        </w:numPr>
        <w:ind w:left="2266" w:hanging="293"/>
      </w:pPr>
      <w:r>
        <w:t xml:space="preserve">Web proxy placement problem  </w:t>
      </w:r>
    </w:p>
    <w:p w14:paraId="3C1D375A" w14:textId="77777777" w:rsidR="00652D66" w:rsidRDefault="00FF6D53">
      <w:pPr>
        <w:numPr>
          <w:ilvl w:val="0"/>
          <w:numId w:val="2"/>
        </w:numPr>
        <w:spacing w:after="221"/>
        <w:ind w:left="2266" w:hanging="293"/>
      </w:pPr>
      <w:r>
        <w:t xml:space="preserve">Web cluster load balancing issues </w:t>
      </w:r>
    </w:p>
    <w:p w14:paraId="47E15D56" w14:textId="77777777" w:rsidR="00652D66" w:rsidRDefault="00FF6D53">
      <w:pPr>
        <w:spacing w:after="0" w:line="259" w:lineRule="auto"/>
        <w:ind w:left="1555"/>
      </w:pPr>
      <w:r>
        <w:rPr>
          <w:b/>
        </w:rPr>
        <w:t>Experiments/Simulation/Emulation</w:t>
      </w:r>
      <w:r>
        <w:t xml:space="preserve">: </w:t>
      </w:r>
    </w:p>
    <w:p w14:paraId="2BC6821D" w14:textId="77777777" w:rsidR="00652D66" w:rsidRDefault="00FF6D53">
      <w:pPr>
        <w:numPr>
          <w:ilvl w:val="0"/>
          <w:numId w:val="2"/>
        </w:numPr>
        <w:ind w:left="2266" w:hanging="293"/>
      </w:pPr>
      <w:r>
        <w:t xml:space="preserve">Web server benchmarking  </w:t>
      </w:r>
    </w:p>
    <w:p w14:paraId="797A4C27" w14:textId="77777777" w:rsidR="00652D66" w:rsidRDefault="00FF6D53">
      <w:pPr>
        <w:numPr>
          <w:ilvl w:val="0"/>
          <w:numId w:val="2"/>
        </w:numPr>
        <w:ind w:left="2266" w:hanging="293"/>
      </w:pPr>
      <w:proofErr w:type="spellStart"/>
      <w:r>
        <w:t>RealMedia</w:t>
      </w:r>
      <w:proofErr w:type="spellEnd"/>
      <w:r>
        <w:t xml:space="preserve"> video/audio streaming  </w:t>
      </w:r>
    </w:p>
    <w:p w14:paraId="63C86828" w14:textId="77777777" w:rsidR="00652D66" w:rsidRDefault="00FF6D53">
      <w:pPr>
        <w:numPr>
          <w:ilvl w:val="0"/>
          <w:numId w:val="2"/>
        </w:numPr>
        <w:ind w:left="2266" w:hanging="293"/>
      </w:pPr>
      <w:r>
        <w:t xml:space="preserve">Wireless PDA networking  </w:t>
      </w:r>
    </w:p>
    <w:p w14:paraId="1A50A744" w14:textId="77777777" w:rsidR="00652D66" w:rsidRDefault="00FF6D53">
      <w:pPr>
        <w:numPr>
          <w:ilvl w:val="0"/>
          <w:numId w:val="2"/>
        </w:numPr>
        <w:ind w:left="2266" w:hanging="293"/>
      </w:pPr>
      <w:r>
        <w:t xml:space="preserve">Multi-player wireless gaming  </w:t>
      </w:r>
    </w:p>
    <w:p w14:paraId="232DA24A" w14:textId="77777777" w:rsidR="00652D66" w:rsidRDefault="00FF6D53">
      <w:pPr>
        <w:numPr>
          <w:ilvl w:val="0"/>
          <w:numId w:val="2"/>
        </w:numPr>
        <w:spacing w:after="224"/>
        <w:ind w:left="2266" w:hanging="293"/>
      </w:pPr>
      <w:r>
        <w:t xml:space="preserve">TCP SACK performance  </w:t>
      </w:r>
    </w:p>
    <w:p w14:paraId="28B7A868" w14:textId="77777777" w:rsidR="00652D66" w:rsidRDefault="00FF6D53">
      <w:pPr>
        <w:spacing w:after="0" w:line="259" w:lineRule="auto"/>
        <w:ind w:left="1555"/>
      </w:pPr>
      <w:r>
        <w:rPr>
          <w:b/>
        </w:rPr>
        <w:t xml:space="preserve">Network traffic </w:t>
      </w:r>
      <w:r>
        <w:rPr>
          <w:b/>
        </w:rPr>
        <w:t>measurements and analysis</w:t>
      </w:r>
      <w:r>
        <w:t xml:space="preserve">: </w:t>
      </w:r>
    </w:p>
    <w:p w14:paraId="28C4681D" w14:textId="77777777" w:rsidR="00652D66" w:rsidRDefault="00FF6D53">
      <w:pPr>
        <w:numPr>
          <w:ilvl w:val="0"/>
          <w:numId w:val="2"/>
        </w:numPr>
        <w:ind w:left="2266" w:hanging="293"/>
      </w:pPr>
      <w:r>
        <w:lastRenderedPageBreak/>
        <w:t>Ethernet LAN traffic measurements (</w:t>
      </w:r>
      <w:proofErr w:type="spellStart"/>
      <w:r>
        <w:t>tcpdump</w:t>
      </w:r>
      <w:proofErr w:type="spellEnd"/>
      <w:r>
        <w:t xml:space="preserve">) </w:t>
      </w:r>
    </w:p>
    <w:p w14:paraId="11DADB35" w14:textId="77777777" w:rsidR="00652D66" w:rsidRDefault="00FF6D53">
      <w:pPr>
        <w:numPr>
          <w:ilvl w:val="0"/>
          <w:numId w:val="2"/>
        </w:numPr>
        <w:ind w:left="2266" w:hanging="293"/>
      </w:pPr>
      <w:r>
        <w:t xml:space="preserve">Wireless LAN traffic measurements/analysis  </w:t>
      </w:r>
    </w:p>
    <w:p w14:paraId="14183C59" w14:textId="77777777" w:rsidR="00652D66" w:rsidRDefault="00FF6D53">
      <w:pPr>
        <w:numPr>
          <w:ilvl w:val="0"/>
          <w:numId w:val="2"/>
        </w:numPr>
        <w:ind w:left="2266" w:hanging="293"/>
      </w:pPr>
      <w:r>
        <w:t xml:space="preserve">Video traffic measurements  </w:t>
      </w:r>
    </w:p>
    <w:p w14:paraId="00CFEFBD" w14:textId="77777777" w:rsidR="00652D66" w:rsidRDefault="00FF6D53">
      <w:pPr>
        <w:numPr>
          <w:ilvl w:val="0"/>
          <w:numId w:val="2"/>
        </w:numPr>
        <w:spacing w:after="221"/>
        <w:ind w:left="2266" w:hanging="293"/>
      </w:pPr>
      <w:r>
        <w:t xml:space="preserve">Internet tomography  </w:t>
      </w:r>
    </w:p>
    <w:p w14:paraId="442CCB20" w14:textId="77777777" w:rsidR="00652D66" w:rsidRDefault="00FF6D53">
      <w:pPr>
        <w:spacing w:after="0" w:line="259" w:lineRule="auto"/>
        <w:ind w:left="1555"/>
      </w:pPr>
      <w:r>
        <w:rPr>
          <w:b/>
        </w:rPr>
        <w:t xml:space="preserve">Traffic </w:t>
      </w:r>
      <w:proofErr w:type="spellStart"/>
      <w:r>
        <w:rPr>
          <w:b/>
        </w:rPr>
        <w:t>modeling</w:t>
      </w:r>
      <w:proofErr w:type="spellEnd"/>
      <w:r>
        <w:rPr>
          <w:b/>
        </w:rPr>
        <w:t xml:space="preserve"> techniques</w:t>
      </w:r>
      <w:r>
        <w:t xml:space="preserve">: </w:t>
      </w:r>
    </w:p>
    <w:p w14:paraId="05795D93" w14:textId="77777777" w:rsidR="00652D66" w:rsidRDefault="00FF6D53">
      <w:pPr>
        <w:numPr>
          <w:ilvl w:val="0"/>
          <w:numId w:val="2"/>
        </w:numPr>
        <w:ind w:left="2266" w:hanging="293"/>
      </w:pPr>
      <w:r>
        <w:t xml:space="preserve">Wavelet-based traffic </w:t>
      </w:r>
      <w:proofErr w:type="spellStart"/>
      <w:r>
        <w:t>modeling</w:t>
      </w:r>
      <w:proofErr w:type="spellEnd"/>
      <w:r>
        <w:t xml:space="preserve">/forecasting  </w:t>
      </w:r>
    </w:p>
    <w:p w14:paraId="1C079244" w14:textId="77777777" w:rsidR="00652D66" w:rsidRDefault="00FF6D53">
      <w:pPr>
        <w:numPr>
          <w:ilvl w:val="0"/>
          <w:numId w:val="2"/>
        </w:numPr>
        <w:spacing w:after="223"/>
        <w:ind w:left="2266" w:hanging="293"/>
      </w:pPr>
      <w:r>
        <w:t>Traffic mult</w:t>
      </w:r>
      <w:r>
        <w:t xml:space="preserve">iplexing/demultiplexing effects in ATM networks  </w:t>
      </w:r>
    </w:p>
    <w:p w14:paraId="69830794" w14:textId="77777777" w:rsidR="00652D66" w:rsidRDefault="00FF6D53">
      <w:pPr>
        <w:spacing w:after="0" w:line="259" w:lineRule="auto"/>
        <w:ind w:left="1555"/>
      </w:pPr>
      <w:r>
        <w:rPr>
          <w:b/>
        </w:rPr>
        <w:t>Congestion control</w:t>
      </w:r>
      <w:r>
        <w:t xml:space="preserve">: </w:t>
      </w:r>
    </w:p>
    <w:p w14:paraId="62C6A08A" w14:textId="77777777" w:rsidR="00652D66" w:rsidRDefault="00FF6D53">
      <w:pPr>
        <w:numPr>
          <w:ilvl w:val="0"/>
          <w:numId w:val="2"/>
        </w:numPr>
        <w:ind w:left="2266" w:hanging="293"/>
      </w:pPr>
      <w:r>
        <w:t xml:space="preserve">Evaluation of Connection Admission Control (CAC) schemes </w:t>
      </w:r>
    </w:p>
    <w:p w14:paraId="7909BDEC" w14:textId="77777777" w:rsidR="00652D66" w:rsidRDefault="00FF6D53">
      <w:pPr>
        <w:numPr>
          <w:ilvl w:val="0"/>
          <w:numId w:val="2"/>
        </w:numPr>
        <w:ind w:left="2266" w:hanging="293"/>
      </w:pPr>
      <w:r>
        <w:t xml:space="preserve">Evaluation of Available Bit Rate (ABR) traffic control schemes </w:t>
      </w:r>
    </w:p>
    <w:p w14:paraId="05C8073E" w14:textId="77777777" w:rsidR="00652D66" w:rsidRDefault="00FF6D53">
      <w:pPr>
        <w:numPr>
          <w:ilvl w:val="0"/>
          <w:numId w:val="2"/>
        </w:numPr>
        <w:spacing w:after="223"/>
        <w:ind w:left="2266" w:hanging="293"/>
      </w:pPr>
      <w:r>
        <w:t>Multi-layer interactions of rate-</w:t>
      </w:r>
      <w:r>
        <w:t xml:space="preserve">based and window-based flow control  </w:t>
      </w:r>
    </w:p>
    <w:p w14:paraId="65CA766A" w14:textId="77777777" w:rsidR="00652D66" w:rsidRDefault="00FF6D53">
      <w:pPr>
        <w:spacing w:after="0" w:line="259" w:lineRule="auto"/>
        <w:ind w:left="1555"/>
      </w:pPr>
      <w:r>
        <w:rPr>
          <w:b/>
        </w:rPr>
        <w:t>Routing</w:t>
      </w:r>
      <w:r>
        <w:t xml:space="preserve">: </w:t>
      </w:r>
    </w:p>
    <w:p w14:paraId="232DB6BF" w14:textId="77777777" w:rsidR="00652D66" w:rsidRDefault="00FF6D53">
      <w:pPr>
        <w:numPr>
          <w:ilvl w:val="0"/>
          <w:numId w:val="2"/>
        </w:numPr>
        <w:ind w:left="2266" w:hanging="293"/>
      </w:pPr>
      <w:r>
        <w:t xml:space="preserve">Mobile IP  </w:t>
      </w:r>
    </w:p>
    <w:p w14:paraId="2BC888FE" w14:textId="77777777" w:rsidR="00652D66" w:rsidRDefault="00FF6D53">
      <w:pPr>
        <w:numPr>
          <w:ilvl w:val="0"/>
          <w:numId w:val="2"/>
        </w:numPr>
        <w:ind w:left="2266" w:hanging="293"/>
      </w:pPr>
      <w:r>
        <w:t xml:space="preserve">Multicast routing </w:t>
      </w:r>
    </w:p>
    <w:p w14:paraId="473C3650" w14:textId="77777777" w:rsidR="00652D66" w:rsidRDefault="00FF6D53">
      <w:pPr>
        <w:numPr>
          <w:ilvl w:val="0"/>
          <w:numId w:val="2"/>
        </w:numPr>
        <w:spacing w:after="221"/>
        <w:ind w:left="2266" w:hanging="293"/>
      </w:pPr>
      <w:r>
        <w:t xml:space="preserve">Routing in multi-hop wireless ad hoc networks  </w:t>
      </w:r>
    </w:p>
    <w:p w14:paraId="6BFC842F" w14:textId="77777777" w:rsidR="00652D66" w:rsidRDefault="00FF6D53">
      <w:pPr>
        <w:spacing w:after="0" w:line="259" w:lineRule="auto"/>
        <w:ind w:left="1555"/>
      </w:pPr>
      <w:r>
        <w:rPr>
          <w:b/>
        </w:rPr>
        <w:t>Emerging Technologies</w:t>
      </w:r>
      <w:r>
        <w:t xml:space="preserve">: </w:t>
      </w:r>
    </w:p>
    <w:p w14:paraId="5167F935" w14:textId="77777777" w:rsidR="00652D66" w:rsidRDefault="00FF6D53">
      <w:pPr>
        <w:numPr>
          <w:ilvl w:val="0"/>
          <w:numId w:val="2"/>
        </w:numPr>
        <w:ind w:left="2266" w:hanging="293"/>
      </w:pPr>
      <w:proofErr w:type="spellStart"/>
      <w:r>
        <w:t>DiffServ</w:t>
      </w:r>
      <w:proofErr w:type="spellEnd"/>
      <w:r>
        <w:t xml:space="preserve"> (Differentiated Services) Internet </w:t>
      </w:r>
    </w:p>
    <w:p w14:paraId="1CD04318" w14:textId="77777777" w:rsidR="00652D66" w:rsidRDefault="00FF6D53">
      <w:pPr>
        <w:numPr>
          <w:ilvl w:val="0"/>
          <w:numId w:val="2"/>
        </w:numPr>
        <w:ind w:left="2266" w:hanging="293"/>
      </w:pPr>
      <w:r>
        <w:t xml:space="preserve">Optical internets </w:t>
      </w:r>
    </w:p>
    <w:p w14:paraId="7CAAA537" w14:textId="77777777" w:rsidR="00652D66" w:rsidRDefault="00FF6D53">
      <w:pPr>
        <w:numPr>
          <w:ilvl w:val="0"/>
          <w:numId w:val="2"/>
        </w:numPr>
        <w:ind w:left="2266" w:hanging="293"/>
      </w:pPr>
      <w:r>
        <w:t xml:space="preserve">Internet of Things (IoT) </w:t>
      </w:r>
    </w:p>
    <w:p w14:paraId="39912358" w14:textId="77777777" w:rsidR="00652D66" w:rsidRDefault="00FF6D53">
      <w:pPr>
        <w:numPr>
          <w:ilvl w:val="0"/>
          <w:numId w:val="2"/>
        </w:numPr>
        <w:ind w:left="2266" w:hanging="293"/>
      </w:pPr>
      <w:r>
        <w:t xml:space="preserve">Wireless mesh networking  </w:t>
      </w:r>
    </w:p>
    <w:p w14:paraId="1005C442" w14:textId="77777777" w:rsidR="00652D66" w:rsidRDefault="00FF6D53">
      <w:pPr>
        <w:numPr>
          <w:ilvl w:val="0"/>
          <w:numId w:val="2"/>
        </w:numPr>
        <w:ind w:left="2266" w:hanging="293"/>
      </w:pPr>
      <w:r>
        <w:t xml:space="preserve">Grid computing  </w:t>
      </w:r>
    </w:p>
    <w:p w14:paraId="4846D0EC" w14:textId="77777777" w:rsidR="00652D66" w:rsidRDefault="00FF6D53">
      <w:pPr>
        <w:numPr>
          <w:ilvl w:val="0"/>
          <w:numId w:val="2"/>
        </w:numPr>
        <w:ind w:left="2266" w:hanging="293"/>
      </w:pPr>
      <w:r>
        <w:t xml:space="preserve">Electronic commerce  </w:t>
      </w:r>
    </w:p>
    <w:p w14:paraId="5FC9C95F" w14:textId="77777777" w:rsidR="00652D66" w:rsidRDefault="00FF6D53">
      <w:pPr>
        <w:numPr>
          <w:ilvl w:val="0"/>
          <w:numId w:val="2"/>
        </w:numPr>
        <w:ind w:left="2266" w:hanging="293"/>
      </w:pPr>
      <w:r>
        <w:t xml:space="preserve">Peer-to-peer (P2P) networking  </w:t>
      </w:r>
    </w:p>
    <w:p w14:paraId="5B3F20F8" w14:textId="77777777" w:rsidR="00652D66" w:rsidRDefault="00FF6D53">
      <w:pPr>
        <w:numPr>
          <w:ilvl w:val="0"/>
          <w:numId w:val="2"/>
        </w:numPr>
        <w:ind w:left="2266" w:hanging="293"/>
      </w:pPr>
      <w:r>
        <w:t xml:space="preserve">P2P traffic classification  </w:t>
      </w:r>
    </w:p>
    <w:p w14:paraId="1FE0B3AC" w14:textId="77777777" w:rsidR="00652D66" w:rsidRDefault="00FF6D53">
      <w:pPr>
        <w:numPr>
          <w:ilvl w:val="0"/>
          <w:numId w:val="2"/>
        </w:numPr>
        <w:ind w:left="2266" w:hanging="293"/>
      </w:pPr>
      <w:r>
        <w:t xml:space="preserve">Hybrid wireless/cellular networks  </w:t>
      </w:r>
    </w:p>
    <w:p w14:paraId="0A597E57" w14:textId="77777777" w:rsidR="00652D66" w:rsidRDefault="00FF6D53">
      <w:pPr>
        <w:numPr>
          <w:ilvl w:val="0"/>
          <w:numId w:val="2"/>
        </w:numPr>
        <w:ind w:left="2266" w:hanging="293"/>
      </w:pPr>
      <w:r>
        <w:t xml:space="preserve">Sensor networks </w:t>
      </w:r>
    </w:p>
    <w:p w14:paraId="26509391" w14:textId="77777777" w:rsidR="00652D66" w:rsidRDefault="00FF6D53">
      <w:pPr>
        <w:spacing w:after="0" w:line="259" w:lineRule="auto"/>
        <w:ind w:left="1988" w:firstLine="0"/>
      </w:pPr>
      <w:r>
        <w:t xml:space="preserve"> </w:t>
      </w:r>
    </w:p>
    <w:p w14:paraId="7C39F1D9" w14:textId="77777777" w:rsidR="00652D66" w:rsidRDefault="00FF6D53">
      <w:pPr>
        <w:spacing w:after="0" w:line="259" w:lineRule="auto"/>
        <w:ind w:left="1988" w:firstLine="0"/>
      </w:pPr>
      <w:r>
        <w:t xml:space="preserve"> </w:t>
      </w:r>
    </w:p>
    <w:p w14:paraId="55FFF94F" w14:textId="77777777" w:rsidR="00652D66" w:rsidRDefault="00FF6D53">
      <w:pPr>
        <w:pStyle w:val="Heading1"/>
        <w:spacing w:after="157"/>
        <w:ind w:left="1555"/>
      </w:pPr>
      <w:r>
        <w:t xml:space="preserve">Course Project Marking Scheme </w:t>
      </w:r>
    </w:p>
    <w:p w14:paraId="580C1FB1" w14:textId="77777777" w:rsidR="00652D66" w:rsidRDefault="00FF6D53">
      <w:pPr>
        <w:spacing w:after="0" w:line="259" w:lineRule="auto"/>
        <w:ind w:left="1560" w:firstLine="0"/>
      </w:pPr>
      <w:r>
        <w:rPr>
          <w:b/>
          <w:sz w:val="36"/>
        </w:rPr>
        <w:t xml:space="preserve"> </w:t>
      </w:r>
    </w:p>
    <w:tbl>
      <w:tblPr>
        <w:tblStyle w:val="TableGrid"/>
        <w:tblW w:w="7794" w:type="dxa"/>
        <w:tblInd w:w="2669" w:type="dxa"/>
        <w:tblCellMar>
          <w:top w:w="8" w:type="dxa"/>
          <w:left w:w="106" w:type="dxa"/>
          <w:bottom w:w="0" w:type="dxa"/>
          <w:right w:w="65" w:type="dxa"/>
        </w:tblCellMar>
        <w:tblLook w:val="04A0" w:firstRow="1" w:lastRow="0" w:firstColumn="1" w:lastColumn="0" w:noHBand="0" w:noVBand="1"/>
      </w:tblPr>
      <w:tblGrid>
        <w:gridCol w:w="1557"/>
        <w:gridCol w:w="1135"/>
        <w:gridCol w:w="1133"/>
        <w:gridCol w:w="1274"/>
        <w:gridCol w:w="1277"/>
        <w:gridCol w:w="1418"/>
      </w:tblGrid>
      <w:tr w:rsidR="00652D66" w14:paraId="47F1D2DE" w14:textId="77777777">
        <w:trPr>
          <w:trHeight w:val="530"/>
        </w:trPr>
        <w:tc>
          <w:tcPr>
            <w:tcW w:w="1556" w:type="dxa"/>
            <w:tcBorders>
              <w:top w:val="single" w:sz="4" w:space="0" w:color="000000"/>
              <w:left w:val="single" w:sz="4" w:space="0" w:color="000000"/>
              <w:bottom w:val="single" w:sz="4" w:space="0" w:color="000000"/>
              <w:right w:val="single" w:sz="4" w:space="0" w:color="000000"/>
            </w:tcBorders>
          </w:tcPr>
          <w:p w14:paraId="6428BAE4" w14:textId="77777777" w:rsidR="00652D66" w:rsidRDefault="00FF6D53">
            <w:pPr>
              <w:spacing w:after="0" w:line="259" w:lineRule="auto"/>
              <w:ind w:left="2" w:firstLine="0"/>
            </w:pPr>
            <w:r>
              <w:rPr>
                <w:rFonts w:ascii="Arial" w:eastAsia="Arial" w:hAnsi="Arial" w:cs="Arial"/>
                <w:sz w:val="16"/>
              </w:rPr>
              <w:t>C</w:t>
            </w:r>
            <w:r>
              <w:rPr>
                <w:rFonts w:ascii="Arial" w:eastAsia="Arial" w:hAnsi="Arial" w:cs="Arial"/>
                <w:sz w:val="13"/>
              </w:rPr>
              <w:t>RITERIA</w:t>
            </w:r>
            <w:r>
              <w:rPr>
                <w:rFonts w:ascii="Arial" w:eastAsia="Arial" w:hAnsi="Arial" w:cs="Arial"/>
                <w:sz w:val="16"/>
              </w:rPr>
              <w:t>/</w:t>
            </w:r>
            <w:r>
              <w:rPr>
                <w:rFonts w:ascii="Arial" w:eastAsia="Arial" w:hAnsi="Arial" w:cs="Arial"/>
                <w:sz w:val="13"/>
              </w:rPr>
              <w:t xml:space="preserve"> </w:t>
            </w:r>
            <w:r>
              <w:rPr>
                <w:rFonts w:ascii="Arial" w:eastAsia="Arial" w:hAnsi="Arial" w:cs="Arial"/>
                <w:sz w:val="16"/>
              </w:rPr>
              <w:t>G</w:t>
            </w:r>
            <w:r>
              <w:rPr>
                <w:rFonts w:ascii="Arial" w:eastAsia="Arial" w:hAnsi="Arial" w:cs="Arial"/>
                <w:sz w:val="13"/>
              </w:rPr>
              <w:t>RADE</w:t>
            </w:r>
            <w:r>
              <w:rPr>
                <w:rFonts w:ascii="Arial" w:eastAsia="Arial" w:hAnsi="Arial" w:cs="Arial"/>
                <w:sz w:val="16"/>
              </w:rPr>
              <w:t xml:space="preserve"> </w:t>
            </w:r>
          </w:p>
          <w:p w14:paraId="0996A4C2" w14:textId="77777777" w:rsidR="00652D66" w:rsidRDefault="00FF6D53">
            <w:pPr>
              <w:spacing w:after="0" w:line="259" w:lineRule="auto"/>
              <w:ind w:left="2" w:firstLine="0"/>
            </w:pPr>
            <w:r>
              <w:rPr>
                <w:rFonts w:ascii="Arial" w:eastAsia="Arial" w:hAnsi="Arial" w:cs="Arial"/>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33B577A" w14:textId="77777777" w:rsidR="00652D66" w:rsidRDefault="00FF6D53">
            <w:pPr>
              <w:spacing w:after="0" w:line="259" w:lineRule="auto"/>
              <w:ind w:left="2" w:firstLine="0"/>
            </w:pPr>
            <w:r>
              <w:rPr>
                <w:rFonts w:ascii="Arial" w:eastAsia="Arial" w:hAnsi="Arial" w:cs="Arial"/>
                <w:sz w:val="16"/>
              </w:rPr>
              <w:t xml:space="preserve"> Fail  </w:t>
            </w:r>
          </w:p>
          <w:p w14:paraId="4697DB95" w14:textId="77777777" w:rsidR="00652D66" w:rsidRDefault="00FF6D53">
            <w:pPr>
              <w:spacing w:after="0" w:line="259" w:lineRule="auto"/>
              <w:ind w:left="2" w:firstLine="0"/>
            </w:pPr>
            <w:r>
              <w:rPr>
                <w:rFonts w:ascii="Arial" w:eastAsia="Arial" w:hAnsi="Arial" w:cs="Arial"/>
                <w:sz w:val="16"/>
              </w:rPr>
              <w:t xml:space="preserve">&lt; 50% </w:t>
            </w:r>
          </w:p>
        </w:tc>
        <w:tc>
          <w:tcPr>
            <w:tcW w:w="1133" w:type="dxa"/>
            <w:tcBorders>
              <w:top w:val="single" w:sz="4" w:space="0" w:color="000000"/>
              <w:left w:val="single" w:sz="4" w:space="0" w:color="000000"/>
              <w:bottom w:val="single" w:sz="4" w:space="0" w:color="000000"/>
              <w:right w:val="single" w:sz="4" w:space="0" w:color="000000"/>
            </w:tcBorders>
          </w:tcPr>
          <w:p w14:paraId="4ACFAB22" w14:textId="77777777" w:rsidR="00652D66" w:rsidRDefault="00FF6D53">
            <w:pPr>
              <w:spacing w:after="0" w:line="259" w:lineRule="auto"/>
              <w:ind w:left="0" w:firstLine="0"/>
            </w:pPr>
            <w:proofErr w:type="gramStart"/>
            <w:r>
              <w:rPr>
                <w:rFonts w:ascii="Arial" w:eastAsia="Arial" w:hAnsi="Arial" w:cs="Arial"/>
                <w:sz w:val="16"/>
              </w:rPr>
              <w:t>Pass  50</w:t>
            </w:r>
            <w:proofErr w:type="gramEnd"/>
            <w:r>
              <w:rPr>
                <w:rFonts w:ascii="Arial" w:eastAsia="Arial" w:hAnsi="Arial" w:cs="Arial"/>
                <w:sz w:val="16"/>
              </w:rPr>
              <w:t xml:space="preserve">-64%  </w:t>
            </w:r>
          </w:p>
        </w:tc>
        <w:tc>
          <w:tcPr>
            <w:tcW w:w="1274" w:type="dxa"/>
            <w:tcBorders>
              <w:top w:val="single" w:sz="4" w:space="0" w:color="000000"/>
              <w:left w:val="single" w:sz="4" w:space="0" w:color="000000"/>
              <w:bottom w:val="single" w:sz="4" w:space="0" w:color="000000"/>
              <w:right w:val="single" w:sz="4" w:space="0" w:color="000000"/>
            </w:tcBorders>
          </w:tcPr>
          <w:p w14:paraId="1BE5268C" w14:textId="77777777" w:rsidR="00652D66" w:rsidRDefault="00FF6D53">
            <w:pPr>
              <w:spacing w:after="0" w:line="259" w:lineRule="auto"/>
              <w:ind w:left="2" w:firstLine="0"/>
            </w:pPr>
            <w:r>
              <w:rPr>
                <w:rFonts w:ascii="Arial" w:eastAsia="Arial" w:hAnsi="Arial" w:cs="Arial"/>
                <w:sz w:val="16"/>
              </w:rPr>
              <w:t xml:space="preserve">Credit  </w:t>
            </w:r>
          </w:p>
          <w:p w14:paraId="4104919D" w14:textId="77777777" w:rsidR="00652D66" w:rsidRDefault="00FF6D53">
            <w:pPr>
              <w:spacing w:after="0" w:line="259" w:lineRule="auto"/>
              <w:ind w:left="2" w:firstLine="0"/>
            </w:pPr>
            <w:r>
              <w:rPr>
                <w:rFonts w:ascii="Arial" w:eastAsia="Arial" w:hAnsi="Arial" w:cs="Arial"/>
                <w:sz w:val="16"/>
              </w:rPr>
              <w:t xml:space="preserve">65-74% </w:t>
            </w:r>
          </w:p>
        </w:tc>
        <w:tc>
          <w:tcPr>
            <w:tcW w:w="1277" w:type="dxa"/>
            <w:tcBorders>
              <w:top w:val="single" w:sz="4" w:space="0" w:color="000000"/>
              <w:left w:val="single" w:sz="4" w:space="0" w:color="000000"/>
              <w:bottom w:val="single" w:sz="4" w:space="0" w:color="000000"/>
              <w:right w:val="single" w:sz="4" w:space="0" w:color="000000"/>
            </w:tcBorders>
          </w:tcPr>
          <w:p w14:paraId="67531C2F" w14:textId="77777777" w:rsidR="00652D66" w:rsidRDefault="00FF6D53">
            <w:pPr>
              <w:spacing w:after="0" w:line="259" w:lineRule="auto"/>
              <w:ind w:left="2" w:firstLine="0"/>
            </w:pPr>
            <w:r>
              <w:rPr>
                <w:rFonts w:ascii="Arial" w:eastAsia="Arial" w:hAnsi="Arial" w:cs="Arial"/>
                <w:sz w:val="16"/>
              </w:rPr>
              <w:t xml:space="preserve">Distinction 75-84% </w:t>
            </w:r>
          </w:p>
        </w:tc>
        <w:tc>
          <w:tcPr>
            <w:tcW w:w="1418" w:type="dxa"/>
            <w:tcBorders>
              <w:top w:val="single" w:sz="4" w:space="0" w:color="000000"/>
              <w:left w:val="single" w:sz="4" w:space="0" w:color="000000"/>
              <w:bottom w:val="single" w:sz="4" w:space="0" w:color="000000"/>
              <w:right w:val="single" w:sz="4" w:space="0" w:color="000000"/>
            </w:tcBorders>
          </w:tcPr>
          <w:p w14:paraId="7A6D2358" w14:textId="77777777" w:rsidR="00652D66" w:rsidRDefault="00FF6D53">
            <w:pPr>
              <w:spacing w:after="0" w:line="259" w:lineRule="auto"/>
              <w:ind w:left="2" w:firstLine="0"/>
              <w:jc w:val="both"/>
            </w:pPr>
            <w:r>
              <w:rPr>
                <w:rFonts w:ascii="Arial" w:eastAsia="Arial" w:hAnsi="Arial" w:cs="Arial"/>
                <w:sz w:val="16"/>
              </w:rPr>
              <w:t xml:space="preserve">High </w:t>
            </w:r>
            <w:proofErr w:type="gramStart"/>
            <w:r>
              <w:rPr>
                <w:rFonts w:ascii="Arial" w:eastAsia="Arial" w:hAnsi="Arial" w:cs="Arial"/>
                <w:sz w:val="16"/>
              </w:rPr>
              <w:t>Distinction  85</w:t>
            </w:r>
            <w:proofErr w:type="gramEnd"/>
            <w:r>
              <w:rPr>
                <w:rFonts w:ascii="Arial" w:eastAsia="Arial" w:hAnsi="Arial" w:cs="Arial"/>
                <w:sz w:val="16"/>
              </w:rPr>
              <w:t xml:space="preserve">% + </w:t>
            </w:r>
          </w:p>
        </w:tc>
      </w:tr>
      <w:tr w:rsidR="00652D66" w14:paraId="786D0087" w14:textId="77777777">
        <w:trPr>
          <w:trHeight w:val="2218"/>
        </w:trPr>
        <w:tc>
          <w:tcPr>
            <w:tcW w:w="1556" w:type="dxa"/>
            <w:tcBorders>
              <w:top w:val="single" w:sz="4" w:space="0" w:color="000000"/>
              <w:left w:val="single" w:sz="4" w:space="0" w:color="000000"/>
              <w:bottom w:val="single" w:sz="4" w:space="0" w:color="000000"/>
              <w:right w:val="single" w:sz="4" w:space="0" w:color="000000"/>
            </w:tcBorders>
          </w:tcPr>
          <w:p w14:paraId="233357B5" w14:textId="77777777" w:rsidR="00652D66" w:rsidRDefault="00FF6D53">
            <w:pPr>
              <w:spacing w:after="0" w:line="259" w:lineRule="auto"/>
              <w:ind w:left="2" w:firstLine="0"/>
            </w:pPr>
            <w:r>
              <w:rPr>
                <w:sz w:val="13"/>
              </w:rPr>
              <w:t xml:space="preserve">ORIGINALITY </w:t>
            </w:r>
            <w:r>
              <w:rPr>
                <w:sz w:val="16"/>
              </w:rPr>
              <w:t>&amp;</w:t>
            </w:r>
            <w:r>
              <w:rPr>
                <w:sz w:val="13"/>
              </w:rPr>
              <w:t xml:space="preserve"> </w:t>
            </w:r>
          </w:p>
          <w:p w14:paraId="03B8720E" w14:textId="77777777" w:rsidR="00652D66" w:rsidRDefault="00FF6D53">
            <w:pPr>
              <w:spacing w:after="47" w:line="259" w:lineRule="auto"/>
              <w:ind w:left="2" w:firstLine="0"/>
            </w:pPr>
            <w:r>
              <w:rPr>
                <w:sz w:val="13"/>
              </w:rPr>
              <w:t xml:space="preserve">PERSONAL </w:t>
            </w:r>
          </w:p>
          <w:p w14:paraId="55FC3882" w14:textId="77777777" w:rsidR="00652D66" w:rsidRDefault="00FF6D53">
            <w:pPr>
              <w:spacing w:after="0" w:line="259" w:lineRule="auto"/>
              <w:ind w:left="2" w:firstLine="0"/>
            </w:pPr>
            <w:r>
              <w:rPr>
                <w:sz w:val="13"/>
              </w:rPr>
              <w:t>CONTRIBUTION</w:t>
            </w:r>
            <w:r>
              <w:rPr>
                <w:sz w:val="16"/>
              </w:rPr>
              <w:t xml:space="preserve"> </w:t>
            </w:r>
          </w:p>
          <w:p w14:paraId="4810C09F"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15% </w:t>
            </w:r>
          </w:p>
        </w:tc>
        <w:tc>
          <w:tcPr>
            <w:tcW w:w="1135" w:type="dxa"/>
            <w:tcBorders>
              <w:top w:val="single" w:sz="4" w:space="0" w:color="000000"/>
              <w:left w:val="single" w:sz="4" w:space="0" w:color="000000"/>
              <w:bottom w:val="single" w:sz="4" w:space="0" w:color="000000"/>
              <w:right w:val="single" w:sz="4" w:space="0" w:color="000000"/>
            </w:tcBorders>
          </w:tcPr>
          <w:p w14:paraId="45BA7518" w14:textId="77777777" w:rsidR="00652D66" w:rsidRDefault="00FF6D53">
            <w:pPr>
              <w:spacing w:after="1" w:line="238" w:lineRule="auto"/>
              <w:ind w:left="2" w:right="17" w:firstLine="0"/>
            </w:pPr>
            <w:r>
              <w:rPr>
                <w:rFonts w:ascii="Arial" w:eastAsia="Arial" w:hAnsi="Arial" w:cs="Arial"/>
                <w:sz w:val="16"/>
              </w:rPr>
              <w:t xml:space="preserve">Work does not meet The </w:t>
            </w:r>
          </w:p>
          <w:p w14:paraId="1D2AF1B0" w14:textId="77777777" w:rsidR="00652D66" w:rsidRDefault="00FF6D53">
            <w:pPr>
              <w:spacing w:after="0" w:line="240" w:lineRule="auto"/>
              <w:ind w:left="2" w:firstLine="0"/>
            </w:pPr>
            <w:r>
              <w:rPr>
                <w:rFonts w:ascii="Arial" w:eastAsia="Arial" w:hAnsi="Arial" w:cs="Arial"/>
                <w:sz w:val="16"/>
              </w:rPr>
              <w:t xml:space="preserve">University’s Academic </w:t>
            </w:r>
          </w:p>
          <w:p w14:paraId="1386A9DB" w14:textId="77777777" w:rsidR="00652D66" w:rsidRDefault="00FF6D53">
            <w:pPr>
              <w:spacing w:after="0" w:line="259" w:lineRule="auto"/>
              <w:ind w:left="2" w:firstLine="0"/>
            </w:pPr>
            <w:r>
              <w:rPr>
                <w:rFonts w:ascii="Arial" w:eastAsia="Arial" w:hAnsi="Arial" w:cs="Arial"/>
                <w:sz w:val="16"/>
              </w:rPr>
              <w:t xml:space="preserve">Board Policy </w:t>
            </w:r>
          </w:p>
          <w:p w14:paraId="302F03E3" w14:textId="77777777" w:rsidR="00652D66" w:rsidRDefault="00FF6D53">
            <w:pPr>
              <w:spacing w:after="0" w:line="259" w:lineRule="auto"/>
              <w:ind w:left="2" w:firstLine="0"/>
            </w:pPr>
            <w:r>
              <w:rPr>
                <w:rFonts w:ascii="Arial" w:eastAsia="Arial" w:hAnsi="Arial" w:cs="Arial"/>
                <w:sz w:val="16"/>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6B4E054" w14:textId="77777777" w:rsidR="00652D66" w:rsidRDefault="00FF6D53">
            <w:pPr>
              <w:spacing w:after="0" w:line="259" w:lineRule="auto"/>
              <w:ind w:left="0" w:firstLine="0"/>
            </w:pPr>
            <w:r>
              <w:rPr>
                <w:rFonts w:ascii="Arial" w:eastAsia="Arial" w:hAnsi="Arial" w:cs="Arial"/>
                <w:sz w:val="16"/>
              </w:rPr>
              <w:t xml:space="preserve">The work is </w:t>
            </w:r>
          </w:p>
          <w:p w14:paraId="340EA738" w14:textId="77777777" w:rsidR="00652D66" w:rsidRDefault="00FF6D53">
            <w:pPr>
              <w:spacing w:after="0" w:line="259" w:lineRule="auto"/>
              <w:ind w:left="0" w:firstLine="0"/>
            </w:pPr>
            <w:r>
              <w:rPr>
                <w:rFonts w:ascii="Arial" w:eastAsia="Arial" w:hAnsi="Arial" w:cs="Arial"/>
                <w:sz w:val="16"/>
              </w:rPr>
              <w:t xml:space="preserve">the students own </w:t>
            </w:r>
          </w:p>
        </w:tc>
        <w:tc>
          <w:tcPr>
            <w:tcW w:w="1274" w:type="dxa"/>
            <w:tcBorders>
              <w:top w:val="single" w:sz="4" w:space="0" w:color="000000"/>
              <w:left w:val="single" w:sz="4" w:space="0" w:color="000000"/>
              <w:bottom w:val="single" w:sz="4" w:space="0" w:color="000000"/>
              <w:right w:val="single" w:sz="4" w:space="0" w:color="000000"/>
            </w:tcBorders>
          </w:tcPr>
          <w:p w14:paraId="3131EBBB" w14:textId="77777777" w:rsidR="00652D66" w:rsidRDefault="00FF6D53">
            <w:pPr>
              <w:spacing w:after="53" w:line="239" w:lineRule="auto"/>
              <w:ind w:left="2" w:firstLine="0"/>
            </w:pPr>
            <w:r>
              <w:rPr>
                <w:rFonts w:ascii="Arial" w:eastAsia="Arial" w:hAnsi="Arial" w:cs="Arial"/>
                <w:sz w:val="16"/>
              </w:rPr>
              <w:t xml:space="preserve">Places new results in a credible research context  </w:t>
            </w:r>
          </w:p>
          <w:p w14:paraId="632D3D59" w14:textId="77777777" w:rsidR="00652D66" w:rsidRDefault="00FF6D53">
            <w:pPr>
              <w:spacing w:after="0" w:line="259" w:lineRule="auto"/>
              <w:ind w:left="2" w:firstLine="0"/>
            </w:pPr>
            <w:r>
              <w:rPr>
                <w:sz w:val="22"/>
              </w:rPr>
              <w:t xml:space="preserve"> </w:t>
            </w:r>
          </w:p>
          <w:p w14:paraId="5997660F" w14:textId="77777777" w:rsidR="00652D66" w:rsidRDefault="00FF6D53">
            <w:pPr>
              <w:spacing w:after="0" w:line="259" w:lineRule="auto"/>
              <w:ind w:left="12" w:firstLine="0"/>
              <w:jc w:val="center"/>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033286A" w14:textId="77777777" w:rsidR="00652D66" w:rsidRDefault="00FF6D53">
            <w:pPr>
              <w:spacing w:after="1" w:line="238" w:lineRule="auto"/>
              <w:ind w:left="2" w:right="97" w:firstLine="0"/>
              <w:jc w:val="both"/>
            </w:pPr>
            <w:r>
              <w:rPr>
                <w:rFonts w:ascii="Arial" w:eastAsia="Arial" w:hAnsi="Arial" w:cs="Arial"/>
                <w:sz w:val="16"/>
              </w:rPr>
              <w:t xml:space="preserve">Makes a valuable contribution to </w:t>
            </w:r>
          </w:p>
          <w:p w14:paraId="65A2319D" w14:textId="77777777" w:rsidR="00652D66" w:rsidRDefault="00FF6D53">
            <w:pPr>
              <w:spacing w:after="0" w:line="259" w:lineRule="auto"/>
              <w:ind w:left="2" w:firstLine="0"/>
            </w:pPr>
            <w:r>
              <w:rPr>
                <w:rFonts w:ascii="Arial" w:eastAsia="Arial" w:hAnsi="Arial" w:cs="Arial"/>
                <w:sz w:val="16"/>
              </w:rPr>
              <w:t xml:space="preserve">the topic </w:t>
            </w:r>
          </w:p>
          <w:p w14:paraId="1A563C57" w14:textId="77777777" w:rsidR="00652D66" w:rsidRDefault="00FF6D53">
            <w:pPr>
              <w:spacing w:after="0" w:line="259" w:lineRule="auto"/>
              <w:ind w:left="2" w:firstLine="0"/>
            </w:pPr>
            <w:r>
              <w:rPr>
                <w:rFonts w:ascii="Arial" w:eastAsia="Arial" w:hAnsi="Arial" w:cs="Arial"/>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9558315" w14:textId="77777777" w:rsidR="00652D66" w:rsidRDefault="00FF6D53">
            <w:pPr>
              <w:spacing w:after="0" w:line="259" w:lineRule="auto"/>
              <w:ind w:left="2" w:firstLine="0"/>
            </w:pPr>
            <w:r>
              <w:rPr>
                <w:rFonts w:ascii="Arial" w:eastAsia="Arial" w:hAnsi="Arial" w:cs="Arial"/>
                <w:sz w:val="16"/>
              </w:rPr>
              <w:t xml:space="preserve">Shows an </w:t>
            </w:r>
          </w:p>
          <w:p w14:paraId="6092C6A5" w14:textId="77777777" w:rsidR="00652D66" w:rsidRDefault="00FF6D53">
            <w:pPr>
              <w:spacing w:after="1" w:line="239" w:lineRule="auto"/>
              <w:ind w:left="2" w:firstLine="0"/>
            </w:pPr>
            <w:r>
              <w:rPr>
                <w:rFonts w:ascii="Arial" w:eastAsia="Arial" w:hAnsi="Arial" w:cs="Arial"/>
                <w:sz w:val="16"/>
              </w:rPr>
              <w:t xml:space="preserve">original understanding which interests the wider engineering community; </w:t>
            </w:r>
          </w:p>
          <w:p w14:paraId="79DB9841" w14:textId="77777777" w:rsidR="00652D66" w:rsidRDefault="00FF6D53">
            <w:pPr>
              <w:spacing w:after="0" w:line="259" w:lineRule="auto"/>
              <w:ind w:left="2" w:firstLine="0"/>
            </w:pPr>
            <w:r>
              <w:rPr>
                <w:rFonts w:ascii="Arial" w:eastAsia="Arial" w:hAnsi="Arial" w:cs="Arial"/>
                <w:sz w:val="16"/>
              </w:rPr>
              <w:t xml:space="preserve">suggests new directions for further research/design development </w:t>
            </w:r>
          </w:p>
        </w:tc>
      </w:tr>
      <w:tr w:rsidR="00652D66" w14:paraId="2AE7C5A6" w14:textId="77777777">
        <w:trPr>
          <w:trHeight w:val="2035"/>
        </w:trPr>
        <w:tc>
          <w:tcPr>
            <w:tcW w:w="1556" w:type="dxa"/>
            <w:tcBorders>
              <w:top w:val="single" w:sz="4" w:space="0" w:color="000000"/>
              <w:left w:val="single" w:sz="4" w:space="0" w:color="000000"/>
              <w:bottom w:val="single" w:sz="4" w:space="0" w:color="000000"/>
              <w:right w:val="single" w:sz="4" w:space="0" w:color="000000"/>
            </w:tcBorders>
          </w:tcPr>
          <w:p w14:paraId="08BA3242" w14:textId="77777777" w:rsidR="00652D66" w:rsidRDefault="00FF6D53">
            <w:pPr>
              <w:spacing w:after="49" w:line="259" w:lineRule="auto"/>
              <w:ind w:left="2" w:firstLine="0"/>
            </w:pPr>
            <w:r>
              <w:rPr>
                <w:sz w:val="13"/>
              </w:rPr>
              <w:lastRenderedPageBreak/>
              <w:t xml:space="preserve">COMMAND OF </w:t>
            </w:r>
          </w:p>
          <w:p w14:paraId="6A26C126" w14:textId="77777777" w:rsidR="00652D66" w:rsidRDefault="00FF6D53">
            <w:pPr>
              <w:spacing w:after="0" w:line="259" w:lineRule="auto"/>
              <w:ind w:left="2" w:firstLine="0"/>
            </w:pPr>
            <w:r>
              <w:rPr>
                <w:sz w:val="13"/>
              </w:rPr>
              <w:t>SUBJECT</w:t>
            </w:r>
            <w:r>
              <w:rPr>
                <w:sz w:val="16"/>
              </w:rPr>
              <w:t xml:space="preserve"> </w:t>
            </w:r>
          </w:p>
          <w:p w14:paraId="6BCCD154"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10% </w:t>
            </w:r>
          </w:p>
        </w:tc>
        <w:tc>
          <w:tcPr>
            <w:tcW w:w="1135" w:type="dxa"/>
            <w:tcBorders>
              <w:top w:val="single" w:sz="4" w:space="0" w:color="000000"/>
              <w:left w:val="single" w:sz="4" w:space="0" w:color="000000"/>
              <w:bottom w:val="single" w:sz="4" w:space="0" w:color="000000"/>
              <w:right w:val="single" w:sz="4" w:space="0" w:color="000000"/>
            </w:tcBorders>
          </w:tcPr>
          <w:p w14:paraId="2B876D64" w14:textId="77777777" w:rsidR="00652D66" w:rsidRDefault="00FF6D53">
            <w:pPr>
              <w:spacing w:after="0" w:line="259" w:lineRule="auto"/>
              <w:ind w:left="2" w:right="36" w:firstLine="0"/>
            </w:pPr>
            <w:r>
              <w:rPr>
                <w:rFonts w:ascii="Arial" w:eastAsia="Arial" w:hAnsi="Arial" w:cs="Arial"/>
                <w:sz w:val="16"/>
              </w:rPr>
              <w:t xml:space="preserve">Does not link theory to research </w:t>
            </w:r>
          </w:p>
        </w:tc>
        <w:tc>
          <w:tcPr>
            <w:tcW w:w="1133" w:type="dxa"/>
            <w:tcBorders>
              <w:top w:val="single" w:sz="4" w:space="0" w:color="000000"/>
              <w:left w:val="single" w:sz="4" w:space="0" w:color="000000"/>
              <w:bottom w:val="single" w:sz="4" w:space="0" w:color="000000"/>
              <w:right w:val="single" w:sz="4" w:space="0" w:color="000000"/>
            </w:tcBorders>
          </w:tcPr>
          <w:p w14:paraId="057C6222" w14:textId="77777777" w:rsidR="00652D66" w:rsidRDefault="00FF6D53">
            <w:pPr>
              <w:spacing w:after="0" w:line="259" w:lineRule="auto"/>
              <w:ind w:left="0" w:right="18" w:firstLine="0"/>
            </w:pPr>
            <w:r>
              <w:rPr>
                <w:rFonts w:ascii="Arial" w:eastAsia="Arial" w:hAnsi="Arial" w:cs="Arial"/>
                <w:sz w:val="16"/>
              </w:rPr>
              <w:t xml:space="preserve">Describes and uses theory to inform research/de sign question; uses set readings to develop topic </w:t>
            </w:r>
          </w:p>
        </w:tc>
        <w:tc>
          <w:tcPr>
            <w:tcW w:w="1274" w:type="dxa"/>
            <w:tcBorders>
              <w:top w:val="single" w:sz="4" w:space="0" w:color="000000"/>
              <w:left w:val="single" w:sz="4" w:space="0" w:color="000000"/>
              <w:bottom w:val="single" w:sz="4" w:space="0" w:color="000000"/>
              <w:right w:val="single" w:sz="4" w:space="0" w:color="000000"/>
            </w:tcBorders>
          </w:tcPr>
          <w:p w14:paraId="0FCD6CCD" w14:textId="77777777" w:rsidR="00652D66" w:rsidRDefault="00FF6D53">
            <w:pPr>
              <w:spacing w:after="0" w:line="259" w:lineRule="auto"/>
              <w:ind w:left="2" w:firstLine="0"/>
            </w:pPr>
            <w:r>
              <w:rPr>
                <w:rFonts w:ascii="Arial" w:eastAsia="Arial" w:hAnsi="Arial" w:cs="Arial"/>
                <w:sz w:val="16"/>
              </w:rPr>
              <w:t>Demonstrates understanding of topic; uses models to inform research/</w:t>
            </w:r>
            <w:proofErr w:type="spellStart"/>
            <w:r>
              <w:rPr>
                <w:rFonts w:ascii="Arial" w:eastAsia="Arial" w:hAnsi="Arial" w:cs="Arial"/>
                <w:sz w:val="16"/>
              </w:rPr>
              <w:t>desig</w:t>
            </w:r>
            <w:proofErr w:type="spellEnd"/>
            <w:r>
              <w:rPr>
                <w:rFonts w:ascii="Arial" w:eastAsia="Arial" w:hAnsi="Arial" w:cs="Arial"/>
                <w:sz w:val="16"/>
              </w:rPr>
              <w:t xml:space="preserve"> n aim </w:t>
            </w:r>
          </w:p>
        </w:tc>
        <w:tc>
          <w:tcPr>
            <w:tcW w:w="1277" w:type="dxa"/>
            <w:tcBorders>
              <w:top w:val="single" w:sz="4" w:space="0" w:color="000000"/>
              <w:left w:val="single" w:sz="4" w:space="0" w:color="000000"/>
              <w:bottom w:val="single" w:sz="4" w:space="0" w:color="000000"/>
              <w:right w:val="single" w:sz="4" w:space="0" w:color="000000"/>
            </w:tcBorders>
          </w:tcPr>
          <w:p w14:paraId="56D39BA9" w14:textId="77777777" w:rsidR="00652D66" w:rsidRDefault="00FF6D53">
            <w:pPr>
              <w:spacing w:after="1" w:line="239" w:lineRule="auto"/>
              <w:ind w:left="2" w:firstLine="0"/>
            </w:pPr>
            <w:r>
              <w:rPr>
                <w:rFonts w:ascii="Arial" w:eastAsia="Arial" w:hAnsi="Arial" w:cs="Arial"/>
                <w:sz w:val="16"/>
              </w:rPr>
              <w:t>Compares and contrasts several theories; reveals strengths and weaknesses of</w:t>
            </w:r>
            <w:r>
              <w:rPr>
                <w:rFonts w:ascii="Arial" w:eastAsia="Arial" w:hAnsi="Arial" w:cs="Arial"/>
                <w:sz w:val="16"/>
              </w:rPr>
              <w:t xml:space="preserve"> </w:t>
            </w:r>
          </w:p>
          <w:p w14:paraId="0F077C29" w14:textId="77777777" w:rsidR="00652D66" w:rsidRDefault="00FF6D53">
            <w:pPr>
              <w:spacing w:after="0" w:line="259" w:lineRule="auto"/>
              <w:ind w:left="2" w:firstLine="0"/>
            </w:pPr>
            <w:r>
              <w:rPr>
                <w:rFonts w:ascii="Arial" w:eastAsia="Arial" w:hAnsi="Arial" w:cs="Arial"/>
                <w:sz w:val="16"/>
              </w:rPr>
              <w:t xml:space="preserve">complex </w:t>
            </w:r>
          </w:p>
          <w:p w14:paraId="2D32FB99" w14:textId="77777777" w:rsidR="00652D66" w:rsidRDefault="00FF6D53">
            <w:pPr>
              <w:spacing w:after="0" w:line="259" w:lineRule="auto"/>
              <w:ind w:left="2" w:firstLine="0"/>
            </w:pPr>
            <w:r>
              <w:rPr>
                <w:rFonts w:ascii="Arial" w:eastAsia="Arial" w:hAnsi="Arial" w:cs="Arial"/>
                <w:sz w:val="16"/>
              </w:rPr>
              <w:t xml:space="preserve">theoretical models </w:t>
            </w:r>
          </w:p>
        </w:tc>
        <w:tc>
          <w:tcPr>
            <w:tcW w:w="1418" w:type="dxa"/>
            <w:tcBorders>
              <w:top w:val="single" w:sz="4" w:space="0" w:color="000000"/>
              <w:left w:val="single" w:sz="4" w:space="0" w:color="000000"/>
              <w:bottom w:val="single" w:sz="4" w:space="0" w:color="000000"/>
              <w:right w:val="single" w:sz="4" w:space="0" w:color="000000"/>
            </w:tcBorders>
          </w:tcPr>
          <w:p w14:paraId="17EAFA18" w14:textId="77777777" w:rsidR="00652D66" w:rsidRDefault="00FF6D53">
            <w:pPr>
              <w:spacing w:after="0" w:line="259" w:lineRule="auto"/>
              <w:ind w:left="2" w:firstLine="0"/>
            </w:pPr>
            <w:r>
              <w:rPr>
                <w:rFonts w:ascii="Arial" w:eastAsia="Arial" w:hAnsi="Arial" w:cs="Arial"/>
                <w:sz w:val="16"/>
              </w:rPr>
              <w:t xml:space="preserve">Critically </w:t>
            </w:r>
          </w:p>
          <w:p w14:paraId="2C893892" w14:textId="77777777" w:rsidR="00652D66" w:rsidRDefault="00FF6D53">
            <w:pPr>
              <w:spacing w:after="0" w:line="259" w:lineRule="auto"/>
              <w:ind w:left="2" w:firstLine="0"/>
            </w:pPr>
            <w:r>
              <w:rPr>
                <w:rFonts w:ascii="Arial" w:eastAsia="Arial" w:hAnsi="Arial" w:cs="Arial"/>
                <w:sz w:val="16"/>
              </w:rPr>
              <w:t xml:space="preserve">analyses </w:t>
            </w:r>
          </w:p>
          <w:p w14:paraId="274C0851" w14:textId="77777777" w:rsidR="00652D66" w:rsidRDefault="00FF6D53">
            <w:pPr>
              <w:spacing w:after="0" w:line="259" w:lineRule="auto"/>
              <w:ind w:left="2" w:firstLine="0"/>
            </w:pPr>
            <w:r>
              <w:rPr>
                <w:rFonts w:ascii="Arial" w:eastAsia="Arial" w:hAnsi="Arial" w:cs="Arial"/>
                <w:sz w:val="16"/>
              </w:rPr>
              <w:t xml:space="preserve">competing theoretical models; use the literature review to demonstrate theoretical insights </w:t>
            </w:r>
          </w:p>
        </w:tc>
      </w:tr>
      <w:tr w:rsidR="00652D66" w14:paraId="52D9097C" w14:textId="77777777">
        <w:trPr>
          <w:trHeight w:val="2403"/>
        </w:trPr>
        <w:tc>
          <w:tcPr>
            <w:tcW w:w="1556" w:type="dxa"/>
            <w:tcBorders>
              <w:top w:val="single" w:sz="4" w:space="0" w:color="000000"/>
              <w:left w:val="single" w:sz="4" w:space="0" w:color="000000"/>
              <w:bottom w:val="single" w:sz="4" w:space="0" w:color="000000"/>
              <w:right w:val="single" w:sz="4" w:space="0" w:color="000000"/>
            </w:tcBorders>
          </w:tcPr>
          <w:p w14:paraId="189629F4" w14:textId="77777777" w:rsidR="00652D66" w:rsidRDefault="00FF6D53">
            <w:pPr>
              <w:spacing w:after="0" w:line="259" w:lineRule="auto"/>
              <w:ind w:left="2" w:firstLine="0"/>
            </w:pPr>
            <w:r>
              <w:rPr>
                <w:sz w:val="13"/>
              </w:rPr>
              <w:t>INTRODUCTION</w:t>
            </w:r>
            <w:r>
              <w:rPr>
                <w:sz w:val="16"/>
              </w:rPr>
              <w:t xml:space="preserve"> </w:t>
            </w:r>
          </w:p>
          <w:p w14:paraId="53D43567" w14:textId="77777777" w:rsidR="00652D66" w:rsidRDefault="00FF6D53">
            <w:pPr>
              <w:spacing w:after="0" w:line="259" w:lineRule="auto"/>
              <w:ind w:left="2" w:firstLine="0"/>
            </w:pPr>
            <w:r>
              <w:rPr>
                <w:sz w:val="16"/>
              </w:rPr>
              <w:t xml:space="preserve"> </w:t>
            </w:r>
          </w:p>
          <w:p w14:paraId="0F11A05D"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5% </w:t>
            </w:r>
          </w:p>
          <w:p w14:paraId="3241D180" w14:textId="77777777" w:rsidR="00652D66" w:rsidRDefault="00FF6D53">
            <w:pPr>
              <w:spacing w:after="0" w:line="259" w:lineRule="auto"/>
              <w:ind w:left="2" w:firstLine="0"/>
            </w:pPr>
            <w:r>
              <w:rPr>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20EDA71" w14:textId="77777777" w:rsidR="00652D66" w:rsidRDefault="00FF6D53">
            <w:pPr>
              <w:spacing w:after="0" w:line="259" w:lineRule="auto"/>
              <w:ind w:left="2" w:firstLine="0"/>
            </w:pPr>
            <w:r>
              <w:rPr>
                <w:rFonts w:ascii="Arial" w:eastAsia="Arial" w:hAnsi="Arial" w:cs="Arial"/>
                <w:sz w:val="16"/>
              </w:rPr>
              <w:t xml:space="preserve">Is absent or is poorly structured or lacks essential elements </w:t>
            </w:r>
          </w:p>
        </w:tc>
        <w:tc>
          <w:tcPr>
            <w:tcW w:w="1133" w:type="dxa"/>
            <w:tcBorders>
              <w:top w:val="single" w:sz="4" w:space="0" w:color="000000"/>
              <w:left w:val="single" w:sz="4" w:space="0" w:color="000000"/>
              <w:bottom w:val="single" w:sz="4" w:space="0" w:color="000000"/>
              <w:right w:val="single" w:sz="4" w:space="0" w:color="000000"/>
            </w:tcBorders>
          </w:tcPr>
          <w:p w14:paraId="2EDEEAB5" w14:textId="77777777" w:rsidR="00652D66" w:rsidRDefault="00FF6D53">
            <w:pPr>
              <w:spacing w:after="0" w:line="259" w:lineRule="auto"/>
              <w:ind w:left="0" w:firstLine="0"/>
            </w:pPr>
            <w:r>
              <w:rPr>
                <w:rFonts w:ascii="Arial" w:eastAsia="Arial" w:hAnsi="Arial" w:cs="Arial"/>
                <w:sz w:val="16"/>
              </w:rPr>
              <w:t xml:space="preserve">Contains a structure; describes research/de sign project generally  </w:t>
            </w:r>
          </w:p>
        </w:tc>
        <w:tc>
          <w:tcPr>
            <w:tcW w:w="1274" w:type="dxa"/>
            <w:tcBorders>
              <w:top w:val="single" w:sz="4" w:space="0" w:color="000000"/>
              <w:left w:val="single" w:sz="4" w:space="0" w:color="000000"/>
              <w:bottom w:val="single" w:sz="4" w:space="0" w:color="000000"/>
              <w:right w:val="single" w:sz="4" w:space="0" w:color="000000"/>
            </w:tcBorders>
          </w:tcPr>
          <w:p w14:paraId="38DEEA6F" w14:textId="77777777" w:rsidR="00652D66" w:rsidRDefault="00FF6D53">
            <w:pPr>
              <w:spacing w:after="1" w:line="238" w:lineRule="auto"/>
              <w:ind w:left="2" w:firstLine="0"/>
            </w:pPr>
            <w:r>
              <w:rPr>
                <w:rFonts w:ascii="Arial" w:eastAsia="Arial" w:hAnsi="Arial" w:cs="Arial"/>
                <w:sz w:val="16"/>
              </w:rPr>
              <w:t xml:space="preserve">Makes specific statements about the </w:t>
            </w:r>
          </w:p>
          <w:p w14:paraId="5AD48581" w14:textId="77777777" w:rsidR="00652D66" w:rsidRDefault="00FF6D53">
            <w:pPr>
              <w:spacing w:after="0" w:line="259" w:lineRule="auto"/>
              <w:ind w:left="2" w:firstLine="0"/>
            </w:pPr>
            <w:r>
              <w:rPr>
                <w:rFonts w:ascii="Arial" w:eastAsia="Arial" w:hAnsi="Arial" w:cs="Arial"/>
                <w:sz w:val="16"/>
              </w:rPr>
              <w:t>research/</w:t>
            </w:r>
            <w:proofErr w:type="spellStart"/>
            <w:r>
              <w:rPr>
                <w:rFonts w:ascii="Arial" w:eastAsia="Arial" w:hAnsi="Arial" w:cs="Arial"/>
                <w:sz w:val="16"/>
              </w:rPr>
              <w:t>desig</w:t>
            </w:r>
            <w:proofErr w:type="spellEnd"/>
          </w:p>
          <w:p w14:paraId="26129642" w14:textId="77777777" w:rsidR="00652D66" w:rsidRDefault="00FF6D53">
            <w:pPr>
              <w:spacing w:after="0" w:line="259" w:lineRule="auto"/>
              <w:ind w:left="2" w:firstLine="0"/>
            </w:pPr>
            <w:r>
              <w:rPr>
                <w:rFonts w:ascii="Arial" w:eastAsia="Arial" w:hAnsi="Arial" w:cs="Arial"/>
                <w:sz w:val="16"/>
              </w:rPr>
              <w:t>n field; introduces key authors; links aim to existing research/</w:t>
            </w:r>
            <w:proofErr w:type="spellStart"/>
            <w:r>
              <w:rPr>
                <w:rFonts w:ascii="Arial" w:eastAsia="Arial" w:hAnsi="Arial" w:cs="Arial"/>
                <w:sz w:val="16"/>
              </w:rPr>
              <w:t>desig</w:t>
            </w:r>
            <w:proofErr w:type="spellEnd"/>
            <w:r>
              <w:rPr>
                <w:rFonts w:ascii="Arial" w:eastAsia="Arial" w:hAnsi="Arial" w:cs="Arial"/>
                <w:sz w:val="16"/>
              </w:rPr>
              <w:t xml:space="preserve"> n work </w:t>
            </w:r>
          </w:p>
        </w:tc>
        <w:tc>
          <w:tcPr>
            <w:tcW w:w="1277" w:type="dxa"/>
            <w:tcBorders>
              <w:top w:val="single" w:sz="4" w:space="0" w:color="000000"/>
              <w:left w:val="single" w:sz="4" w:space="0" w:color="000000"/>
              <w:bottom w:val="single" w:sz="4" w:space="0" w:color="000000"/>
              <w:right w:val="single" w:sz="4" w:space="0" w:color="000000"/>
            </w:tcBorders>
          </w:tcPr>
          <w:p w14:paraId="321B2723" w14:textId="77777777" w:rsidR="00652D66" w:rsidRDefault="00FF6D53">
            <w:pPr>
              <w:spacing w:after="0" w:line="259" w:lineRule="auto"/>
              <w:ind w:left="2" w:firstLine="0"/>
            </w:pPr>
            <w:r>
              <w:rPr>
                <w:rFonts w:ascii="Arial" w:eastAsia="Arial" w:hAnsi="Arial" w:cs="Arial"/>
                <w:sz w:val="16"/>
              </w:rPr>
              <w:t xml:space="preserve">Analyses </w:t>
            </w:r>
          </w:p>
          <w:p w14:paraId="56B9364A" w14:textId="77777777" w:rsidR="00652D66" w:rsidRDefault="00FF6D53">
            <w:pPr>
              <w:spacing w:after="0" w:line="259" w:lineRule="auto"/>
              <w:ind w:left="2" w:firstLine="0"/>
            </w:pPr>
            <w:r>
              <w:rPr>
                <w:rFonts w:ascii="Arial" w:eastAsia="Arial" w:hAnsi="Arial" w:cs="Arial"/>
                <w:sz w:val="16"/>
              </w:rPr>
              <w:t>literature to indicate gap in existing research/</w:t>
            </w:r>
            <w:proofErr w:type="spellStart"/>
            <w:r>
              <w:rPr>
                <w:rFonts w:ascii="Arial" w:eastAsia="Arial" w:hAnsi="Arial" w:cs="Arial"/>
                <w:sz w:val="16"/>
              </w:rPr>
              <w:t>desig</w:t>
            </w:r>
            <w:proofErr w:type="spellEnd"/>
            <w:r>
              <w:rPr>
                <w:rFonts w:ascii="Arial" w:eastAsia="Arial" w:hAnsi="Arial" w:cs="Arial"/>
                <w:sz w:val="16"/>
              </w:rPr>
              <w:t xml:space="preserve"> n work; outlines scope of the study and provides some rationale for the research/</w:t>
            </w:r>
            <w:proofErr w:type="spellStart"/>
            <w:r>
              <w:rPr>
                <w:rFonts w:ascii="Arial" w:eastAsia="Arial" w:hAnsi="Arial" w:cs="Arial"/>
                <w:sz w:val="16"/>
              </w:rPr>
              <w:t>desig</w:t>
            </w:r>
            <w:proofErr w:type="spellEnd"/>
            <w:r>
              <w:rPr>
                <w:rFonts w:ascii="Arial" w:eastAsia="Arial" w:hAnsi="Arial" w:cs="Arial"/>
                <w:sz w:val="16"/>
              </w:rPr>
              <w:t xml:space="preserve"> n project </w:t>
            </w:r>
          </w:p>
        </w:tc>
        <w:tc>
          <w:tcPr>
            <w:tcW w:w="1418" w:type="dxa"/>
            <w:tcBorders>
              <w:top w:val="single" w:sz="4" w:space="0" w:color="000000"/>
              <w:left w:val="single" w:sz="4" w:space="0" w:color="000000"/>
              <w:bottom w:val="single" w:sz="4" w:space="0" w:color="000000"/>
              <w:right w:val="single" w:sz="4" w:space="0" w:color="000000"/>
            </w:tcBorders>
          </w:tcPr>
          <w:p w14:paraId="1A64A727" w14:textId="77777777" w:rsidR="00652D66" w:rsidRDefault="00FF6D53">
            <w:pPr>
              <w:spacing w:after="1" w:line="238" w:lineRule="auto"/>
              <w:ind w:left="2" w:firstLine="0"/>
            </w:pPr>
            <w:r>
              <w:rPr>
                <w:rFonts w:ascii="Arial" w:eastAsia="Arial" w:hAnsi="Arial" w:cs="Arial"/>
                <w:sz w:val="16"/>
              </w:rPr>
              <w:t xml:space="preserve">Provides sound rationale for the research/design </w:t>
            </w:r>
          </w:p>
          <w:p w14:paraId="226D36B9" w14:textId="77777777" w:rsidR="00652D66" w:rsidRDefault="00FF6D53">
            <w:pPr>
              <w:spacing w:after="0" w:line="259" w:lineRule="auto"/>
              <w:ind w:left="2" w:firstLine="0"/>
            </w:pPr>
            <w:r>
              <w:rPr>
                <w:rFonts w:ascii="Arial" w:eastAsia="Arial" w:hAnsi="Arial" w:cs="Arial"/>
                <w:sz w:val="16"/>
              </w:rPr>
              <w:t xml:space="preserve">project; contextualizes project aim; </w:t>
            </w:r>
            <w:proofErr w:type="spellStart"/>
            <w:r>
              <w:rPr>
                <w:rFonts w:ascii="Arial" w:eastAsia="Arial" w:hAnsi="Arial" w:cs="Arial"/>
                <w:sz w:val="16"/>
              </w:rPr>
              <w:t>well structured</w:t>
            </w:r>
            <w:proofErr w:type="spellEnd"/>
            <w:r>
              <w:rPr>
                <w:rFonts w:ascii="Arial" w:eastAsia="Arial" w:hAnsi="Arial" w:cs="Arial"/>
                <w:sz w:val="16"/>
              </w:rPr>
              <w:t xml:space="preserve"> and sequenced  </w:t>
            </w:r>
          </w:p>
        </w:tc>
      </w:tr>
      <w:tr w:rsidR="00652D66" w14:paraId="11C95982" w14:textId="77777777">
        <w:trPr>
          <w:trHeight w:val="2585"/>
        </w:trPr>
        <w:tc>
          <w:tcPr>
            <w:tcW w:w="1556" w:type="dxa"/>
            <w:tcBorders>
              <w:top w:val="single" w:sz="4" w:space="0" w:color="000000"/>
              <w:left w:val="single" w:sz="4" w:space="0" w:color="000000"/>
              <w:bottom w:val="single" w:sz="4" w:space="0" w:color="000000"/>
              <w:right w:val="single" w:sz="4" w:space="0" w:color="000000"/>
            </w:tcBorders>
          </w:tcPr>
          <w:p w14:paraId="6B4DAF50" w14:textId="77777777" w:rsidR="00652D66" w:rsidRDefault="00FF6D53">
            <w:pPr>
              <w:spacing w:after="48" w:line="259" w:lineRule="auto"/>
              <w:ind w:left="2" w:firstLine="0"/>
            </w:pPr>
            <w:r>
              <w:rPr>
                <w:sz w:val="13"/>
              </w:rPr>
              <w:t xml:space="preserve">LITERATURE </w:t>
            </w:r>
          </w:p>
          <w:p w14:paraId="1E4B8507" w14:textId="77777777" w:rsidR="00652D66" w:rsidRDefault="00FF6D53">
            <w:pPr>
              <w:spacing w:after="0" w:line="259" w:lineRule="auto"/>
              <w:ind w:left="2" w:firstLine="0"/>
            </w:pPr>
            <w:r>
              <w:rPr>
                <w:sz w:val="13"/>
              </w:rPr>
              <w:t>REVIEW</w:t>
            </w:r>
            <w:r>
              <w:rPr>
                <w:sz w:val="16"/>
              </w:rPr>
              <w:t xml:space="preserve"> </w:t>
            </w:r>
          </w:p>
          <w:p w14:paraId="523B25D9"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10% </w:t>
            </w:r>
          </w:p>
          <w:p w14:paraId="4227DA89" w14:textId="77777777" w:rsidR="00652D66" w:rsidRDefault="00FF6D53">
            <w:pPr>
              <w:spacing w:after="0" w:line="259" w:lineRule="auto"/>
              <w:ind w:left="2" w:firstLine="0"/>
            </w:pPr>
            <w:r>
              <w:rPr>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0DF79868" w14:textId="77777777" w:rsidR="00652D66" w:rsidRDefault="00FF6D53">
            <w:pPr>
              <w:spacing w:after="0" w:line="259" w:lineRule="auto"/>
              <w:ind w:left="2" w:firstLine="0"/>
            </w:pPr>
            <w:r>
              <w:rPr>
                <w:rFonts w:ascii="Arial" w:eastAsia="Arial" w:hAnsi="Arial" w:cs="Arial"/>
                <w:sz w:val="16"/>
              </w:rPr>
              <w:t xml:space="preserve">Is too short; </w:t>
            </w:r>
          </w:p>
          <w:p w14:paraId="6E9E9110" w14:textId="77777777" w:rsidR="00652D66" w:rsidRDefault="00FF6D53">
            <w:pPr>
              <w:spacing w:after="0" w:line="259" w:lineRule="auto"/>
              <w:ind w:left="2" w:right="29" w:firstLine="0"/>
            </w:pPr>
            <w:r>
              <w:rPr>
                <w:rFonts w:ascii="Arial" w:eastAsia="Arial" w:hAnsi="Arial" w:cs="Arial"/>
                <w:sz w:val="16"/>
              </w:rPr>
              <w:t xml:space="preserve">lacks detail and analysis; does not cite important work </w:t>
            </w:r>
          </w:p>
        </w:tc>
        <w:tc>
          <w:tcPr>
            <w:tcW w:w="1133" w:type="dxa"/>
            <w:tcBorders>
              <w:top w:val="single" w:sz="4" w:space="0" w:color="000000"/>
              <w:left w:val="single" w:sz="4" w:space="0" w:color="000000"/>
              <w:bottom w:val="single" w:sz="4" w:space="0" w:color="000000"/>
              <w:right w:val="single" w:sz="4" w:space="0" w:color="000000"/>
            </w:tcBorders>
          </w:tcPr>
          <w:p w14:paraId="5430175C" w14:textId="77777777" w:rsidR="00652D66" w:rsidRDefault="00FF6D53">
            <w:pPr>
              <w:spacing w:after="0" w:line="259" w:lineRule="auto"/>
              <w:ind w:left="0" w:firstLine="0"/>
            </w:pPr>
            <w:r>
              <w:rPr>
                <w:rFonts w:ascii="Arial" w:eastAsia="Arial" w:hAnsi="Arial" w:cs="Arial"/>
                <w:sz w:val="16"/>
              </w:rPr>
              <w:t xml:space="preserve">Reports the literature; quotes </w:t>
            </w:r>
            <w:proofErr w:type="gramStart"/>
            <w:r>
              <w:rPr>
                <w:rFonts w:ascii="Arial" w:eastAsia="Arial" w:hAnsi="Arial" w:cs="Arial"/>
                <w:sz w:val="16"/>
              </w:rPr>
              <w:t>paraphrases</w:t>
            </w:r>
            <w:proofErr w:type="gramEnd"/>
            <w:r>
              <w:rPr>
                <w:rFonts w:ascii="Arial" w:eastAsia="Arial" w:hAnsi="Arial" w:cs="Arial"/>
                <w:sz w:val="16"/>
              </w:rPr>
              <w:t xml:space="preserve"> and summarizes </w:t>
            </w:r>
            <w:proofErr w:type="spellStart"/>
            <w:r>
              <w:rPr>
                <w:rFonts w:ascii="Arial" w:eastAsia="Arial" w:hAnsi="Arial" w:cs="Arial"/>
                <w:sz w:val="16"/>
              </w:rPr>
              <w:t>appropriatel</w:t>
            </w:r>
            <w:proofErr w:type="spellEnd"/>
            <w:r>
              <w:rPr>
                <w:rFonts w:ascii="Arial" w:eastAsia="Arial" w:hAnsi="Arial" w:cs="Arial"/>
                <w:sz w:val="16"/>
              </w:rPr>
              <w:t xml:space="preserve"> y; shows a competent grasp of key issues  </w:t>
            </w:r>
          </w:p>
        </w:tc>
        <w:tc>
          <w:tcPr>
            <w:tcW w:w="1274" w:type="dxa"/>
            <w:tcBorders>
              <w:top w:val="single" w:sz="4" w:space="0" w:color="000000"/>
              <w:left w:val="single" w:sz="4" w:space="0" w:color="000000"/>
              <w:bottom w:val="single" w:sz="4" w:space="0" w:color="000000"/>
              <w:right w:val="single" w:sz="4" w:space="0" w:color="000000"/>
            </w:tcBorders>
          </w:tcPr>
          <w:p w14:paraId="53FD0AB3" w14:textId="77777777" w:rsidR="00652D66" w:rsidRDefault="00FF6D53">
            <w:pPr>
              <w:spacing w:after="0" w:line="240" w:lineRule="auto"/>
              <w:ind w:left="2" w:firstLine="0"/>
            </w:pPr>
            <w:r>
              <w:rPr>
                <w:rFonts w:ascii="Arial" w:eastAsia="Arial" w:hAnsi="Arial" w:cs="Arial"/>
                <w:sz w:val="16"/>
              </w:rPr>
              <w:t xml:space="preserve">Has a clear structure and groups </w:t>
            </w:r>
          </w:p>
          <w:p w14:paraId="2D904C8C" w14:textId="77777777" w:rsidR="00652D66" w:rsidRDefault="00FF6D53">
            <w:pPr>
              <w:spacing w:after="0" w:line="240" w:lineRule="auto"/>
              <w:ind w:left="2" w:firstLine="0"/>
            </w:pPr>
            <w:r>
              <w:rPr>
                <w:rFonts w:ascii="Arial" w:eastAsia="Arial" w:hAnsi="Arial" w:cs="Arial"/>
                <w:sz w:val="16"/>
              </w:rPr>
              <w:t xml:space="preserve">literature into themes </w:t>
            </w:r>
          </w:p>
          <w:p w14:paraId="13D55055" w14:textId="77777777" w:rsidR="00652D66" w:rsidRDefault="00FF6D53">
            <w:pPr>
              <w:spacing w:after="1" w:line="238" w:lineRule="auto"/>
              <w:ind w:left="2" w:firstLine="0"/>
            </w:pPr>
            <w:r>
              <w:rPr>
                <w:rFonts w:ascii="Arial" w:eastAsia="Arial" w:hAnsi="Arial" w:cs="Arial"/>
                <w:sz w:val="16"/>
              </w:rPr>
              <w:t>relevant to the research/</w:t>
            </w:r>
            <w:proofErr w:type="spellStart"/>
            <w:r>
              <w:rPr>
                <w:rFonts w:ascii="Arial" w:eastAsia="Arial" w:hAnsi="Arial" w:cs="Arial"/>
                <w:sz w:val="16"/>
              </w:rPr>
              <w:t>de</w:t>
            </w:r>
            <w:r>
              <w:rPr>
                <w:rFonts w:ascii="Arial" w:eastAsia="Arial" w:hAnsi="Arial" w:cs="Arial"/>
                <w:sz w:val="16"/>
              </w:rPr>
              <w:t>sig</w:t>
            </w:r>
            <w:proofErr w:type="spellEnd"/>
            <w:r>
              <w:rPr>
                <w:rFonts w:ascii="Arial" w:eastAsia="Arial" w:hAnsi="Arial" w:cs="Arial"/>
                <w:sz w:val="16"/>
              </w:rPr>
              <w:t xml:space="preserve"> n topic; makes </w:t>
            </w:r>
          </w:p>
          <w:p w14:paraId="79778C91" w14:textId="77777777" w:rsidR="00652D66" w:rsidRDefault="00FF6D53">
            <w:pPr>
              <w:spacing w:after="0" w:line="259" w:lineRule="auto"/>
              <w:ind w:left="2" w:firstLine="0"/>
            </w:pPr>
            <w:r>
              <w:rPr>
                <w:rFonts w:ascii="Arial" w:eastAsia="Arial" w:hAnsi="Arial" w:cs="Arial"/>
                <w:sz w:val="16"/>
              </w:rPr>
              <w:t xml:space="preserve">a clear link to own project </w:t>
            </w:r>
          </w:p>
        </w:tc>
        <w:tc>
          <w:tcPr>
            <w:tcW w:w="1277" w:type="dxa"/>
            <w:tcBorders>
              <w:top w:val="single" w:sz="4" w:space="0" w:color="000000"/>
              <w:left w:val="single" w:sz="4" w:space="0" w:color="000000"/>
              <w:bottom w:val="single" w:sz="4" w:space="0" w:color="000000"/>
              <w:right w:val="single" w:sz="4" w:space="0" w:color="000000"/>
            </w:tcBorders>
          </w:tcPr>
          <w:p w14:paraId="7A587FA6" w14:textId="77777777" w:rsidR="00652D66" w:rsidRDefault="00FF6D53">
            <w:pPr>
              <w:spacing w:after="0" w:line="239" w:lineRule="auto"/>
              <w:ind w:left="2" w:right="19" w:firstLine="0"/>
            </w:pPr>
            <w:r>
              <w:rPr>
                <w:rFonts w:ascii="Arial" w:eastAsia="Arial" w:hAnsi="Arial" w:cs="Arial"/>
                <w:sz w:val="16"/>
              </w:rPr>
              <w:t xml:space="preserve">Provides a </w:t>
            </w:r>
            <w:proofErr w:type="spellStart"/>
            <w:r>
              <w:rPr>
                <w:rFonts w:ascii="Arial" w:eastAsia="Arial" w:hAnsi="Arial" w:cs="Arial"/>
                <w:sz w:val="16"/>
              </w:rPr>
              <w:t>comprehensiv</w:t>
            </w:r>
            <w:proofErr w:type="spellEnd"/>
            <w:r>
              <w:rPr>
                <w:rFonts w:ascii="Arial" w:eastAsia="Arial" w:hAnsi="Arial" w:cs="Arial"/>
                <w:sz w:val="16"/>
              </w:rPr>
              <w:t xml:space="preserve"> e and analytical examination of topic; makes </w:t>
            </w:r>
          </w:p>
          <w:p w14:paraId="3025EF94" w14:textId="77777777" w:rsidR="00652D66" w:rsidRDefault="00FF6D53">
            <w:pPr>
              <w:spacing w:after="0" w:line="240" w:lineRule="auto"/>
              <w:ind w:left="2" w:firstLine="0"/>
            </w:pPr>
            <w:r>
              <w:rPr>
                <w:rFonts w:ascii="Arial" w:eastAsia="Arial" w:hAnsi="Arial" w:cs="Arial"/>
                <w:sz w:val="16"/>
              </w:rPr>
              <w:t>links with research/</w:t>
            </w:r>
            <w:proofErr w:type="spellStart"/>
            <w:r>
              <w:rPr>
                <w:rFonts w:ascii="Arial" w:eastAsia="Arial" w:hAnsi="Arial" w:cs="Arial"/>
                <w:sz w:val="16"/>
              </w:rPr>
              <w:t>desig</w:t>
            </w:r>
            <w:proofErr w:type="spellEnd"/>
          </w:p>
          <w:p w14:paraId="3A64C660" w14:textId="77777777" w:rsidR="00652D66" w:rsidRDefault="00FF6D53">
            <w:pPr>
              <w:spacing w:after="0" w:line="259" w:lineRule="auto"/>
              <w:ind w:left="2" w:firstLine="0"/>
            </w:pPr>
            <w:r>
              <w:rPr>
                <w:rFonts w:ascii="Arial" w:eastAsia="Arial" w:hAnsi="Arial" w:cs="Arial"/>
                <w:sz w:val="16"/>
              </w:rPr>
              <w:t xml:space="preserve">n </w:t>
            </w:r>
          </w:p>
          <w:p w14:paraId="471B20E6" w14:textId="77777777" w:rsidR="00652D66" w:rsidRDefault="00FF6D53">
            <w:pPr>
              <w:spacing w:after="0" w:line="259" w:lineRule="auto"/>
              <w:ind w:left="2" w:firstLine="0"/>
            </w:pPr>
            <w:r>
              <w:rPr>
                <w:rFonts w:ascii="Arial" w:eastAsia="Arial" w:hAnsi="Arial" w:cs="Arial"/>
                <w:sz w:val="16"/>
              </w:rPr>
              <w:t xml:space="preserve">methodology; demonstrates sound understanding of key issues </w:t>
            </w:r>
          </w:p>
        </w:tc>
        <w:tc>
          <w:tcPr>
            <w:tcW w:w="1418" w:type="dxa"/>
            <w:tcBorders>
              <w:top w:val="single" w:sz="4" w:space="0" w:color="000000"/>
              <w:left w:val="single" w:sz="4" w:space="0" w:color="000000"/>
              <w:bottom w:val="single" w:sz="4" w:space="0" w:color="000000"/>
              <w:right w:val="single" w:sz="4" w:space="0" w:color="000000"/>
            </w:tcBorders>
          </w:tcPr>
          <w:p w14:paraId="76C9F117" w14:textId="77777777" w:rsidR="00652D66" w:rsidRDefault="00FF6D53">
            <w:pPr>
              <w:spacing w:after="0" w:line="259" w:lineRule="auto"/>
              <w:ind w:left="2" w:firstLine="0"/>
            </w:pPr>
            <w:r>
              <w:rPr>
                <w:rFonts w:ascii="Arial" w:eastAsia="Arial" w:hAnsi="Arial" w:cs="Arial"/>
                <w:sz w:val="16"/>
              </w:rPr>
              <w:t xml:space="preserve">Critically </w:t>
            </w:r>
          </w:p>
          <w:p w14:paraId="3C3301E2" w14:textId="77777777" w:rsidR="00652D66" w:rsidRDefault="00FF6D53">
            <w:pPr>
              <w:spacing w:after="0" w:line="239" w:lineRule="auto"/>
              <w:ind w:left="2" w:right="9" w:firstLine="0"/>
            </w:pPr>
            <w:r>
              <w:rPr>
                <w:rFonts w:ascii="Arial" w:eastAsia="Arial" w:hAnsi="Arial" w:cs="Arial"/>
                <w:sz w:val="16"/>
              </w:rPr>
              <w:t xml:space="preserve">analyses literature; uses the review to create a rationale for the whole thesis; demonstrates a scholarly grasp </w:t>
            </w:r>
          </w:p>
          <w:p w14:paraId="0BDBFEC4" w14:textId="77777777" w:rsidR="00652D66" w:rsidRDefault="00FF6D53">
            <w:pPr>
              <w:spacing w:after="0" w:line="259" w:lineRule="auto"/>
              <w:ind w:left="2" w:right="6" w:firstLine="0"/>
            </w:pPr>
            <w:r>
              <w:rPr>
                <w:rFonts w:ascii="Arial" w:eastAsia="Arial" w:hAnsi="Arial" w:cs="Arial"/>
                <w:sz w:val="16"/>
              </w:rPr>
              <w:t xml:space="preserve">of the literature; appraises the relevant literature  </w:t>
            </w:r>
          </w:p>
        </w:tc>
      </w:tr>
      <w:tr w:rsidR="00652D66" w14:paraId="54774237" w14:textId="77777777">
        <w:trPr>
          <w:trHeight w:val="2955"/>
        </w:trPr>
        <w:tc>
          <w:tcPr>
            <w:tcW w:w="1556" w:type="dxa"/>
            <w:tcBorders>
              <w:top w:val="single" w:sz="4" w:space="0" w:color="000000"/>
              <w:left w:val="single" w:sz="4" w:space="0" w:color="000000"/>
              <w:bottom w:val="single" w:sz="4" w:space="0" w:color="000000"/>
              <w:right w:val="single" w:sz="4" w:space="0" w:color="000000"/>
            </w:tcBorders>
          </w:tcPr>
          <w:p w14:paraId="747B7B75" w14:textId="77777777" w:rsidR="00652D66" w:rsidRDefault="00FF6D53">
            <w:pPr>
              <w:spacing w:after="46" w:line="259" w:lineRule="auto"/>
              <w:ind w:left="2" w:firstLine="0"/>
            </w:pPr>
            <w:r>
              <w:rPr>
                <w:sz w:val="13"/>
              </w:rPr>
              <w:t xml:space="preserve">DESIGN </w:t>
            </w:r>
          </w:p>
          <w:p w14:paraId="403C304A" w14:textId="77777777" w:rsidR="00652D66" w:rsidRDefault="00FF6D53">
            <w:pPr>
              <w:spacing w:after="0" w:line="259" w:lineRule="auto"/>
              <w:ind w:left="2" w:firstLine="0"/>
            </w:pPr>
            <w:r>
              <w:rPr>
                <w:sz w:val="16"/>
              </w:rPr>
              <w:t>/</w:t>
            </w:r>
            <w:r>
              <w:rPr>
                <w:sz w:val="13"/>
              </w:rPr>
              <w:t>METHODOLOGY</w:t>
            </w:r>
            <w:r>
              <w:rPr>
                <w:sz w:val="16"/>
              </w:rPr>
              <w:t xml:space="preserve"> </w:t>
            </w:r>
          </w:p>
          <w:p w14:paraId="6015593A" w14:textId="77777777" w:rsidR="00652D66" w:rsidRDefault="00FF6D53">
            <w:pPr>
              <w:spacing w:after="0" w:line="259" w:lineRule="auto"/>
              <w:ind w:left="2" w:firstLine="0"/>
            </w:pPr>
            <w:r>
              <w:rPr>
                <w:sz w:val="16"/>
              </w:rPr>
              <w:t xml:space="preserve"> </w:t>
            </w:r>
          </w:p>
          <w:p w14:paraId="2E0CF7D0"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25% </w:t>
            </w:r>
          </w:p>
          <w:p w14:paraId="428BB610" w14:textId="77777777" w:rsidR="00652D66" w:rsidRDefault="00FF6D53">
            <w:pPr>
              <w:spacing w:after="0" w:line="259" w:lineRule="auto"/>
              <w:ind w:left="2" w:firstLine="0"/>
            </w:pPr>
            <w:r>
              <w:rPr>
                <w:sz w:val="16"/>
              </w:rPr>
              <w:t xml:space="preserve"> </w:t>
            </w:r>
          </w:p>
          <w:p w14:paraId="04D452F1" w14:textId="77777777" w:rsidR="00652D66" w:rsidRDefault="00FF6D53">
            <w:pPr>
              <w:spacing w:after="0" w:line="259" w:lineRule="auto"/>
              <w:ind w:left="2" w:firstLine="0"/>
            </w:pPr>
            <w:r>
              <w:rPr>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607E93D5" w14:textId="77777777" w:rsidR="00652D66" w:rsidRDefault="00FF6D53">
            <w:pPr>
              <w:spacing w:after="0" w:line="259" w:lineRule="auto"/>
              <w:ind w:left="2" w:right="29" w:firstLine="0"/>
            </w:pPr>
            <w:r>
              <w:rPr>
                <w:rFonts w:ascii="Arial" w:eastAsia="Arial" w:hAnsi="Arial" w:cs="Arial"/>
                <w:sz w:val="16"/>
              </w:rPr>
              <w:t xml:space="preserve">Uses </w:t>
            </w:r>
            <w:proofErr w:type="spellStart"/>
            <w:r>
              <w:rPr>
                <w:rFonts w:ascii="Arial" w:eastAsia="Arial" w:hAnsi="Arial" w:cs="Arial"/>
                <w:sz w:val="16"/>
              </w:rPr>
              <w:t>inappropriat</w:t>
            </w:r>
            <w:proofErr w:type="spellEnd"/>
            <w:r>
              <w:rPr>
                <w:rFonts w:ascii="Arial" w:eastAsia="Arial" w:hAnsi="Arial" w:cs="Arial"/>
                <w:sz w:val="16"/>
              </w:rPr>
              <w:t xml:space="preserve"> e research/de sign methods; lacks a structure or argument  </w:t>
            </w:r>
          </w:p>
        </w:tc>
        <w:tc>
          <w:tcPr>
            <w:tcW w:w="1133" w:type="dxa"/>
            <w:tcBorders>
              <w:top w:val="single" w:sz="4" w:space="0" w:color="000000"/>
              <w:left w:val="single" w:sz="4" w:space="0" w:color="000000"/>
              <w:bottom w:val="single" w:sz="4" w:space="0" w:color="000000"/>
              <w:right w:val="single" w:sz="4" w:space="0" w:color="000000"/>
            </w:tcBorders>
          </w:tcPr>
          <w:p w14:paraId="72FA39A1" w14:textId="77777777" w:rsidR="00652D66" w:rsidRDefault="00FF6D53">
            <w:pPr>
              <w:spacing w:after="0" w:line="259" w:lineRule="auto"/>
              <w:ind w:left="0" w:right="37" w:firstLine="0"/>
            </w:pPr>
            <w:r>
              <w:rPr>
                <w:rFonts w:ascii="Arial" w:eastAsia="Arial" w:hAnsi="Arial" w:cs="Arial"/>
                <w:sz w:val="16"/>
              </w:rPr>
              <w:t xml:space="preserve">Describes research/de sign methods and materials used so that they could be repeated; methods show a structure and might yield appropriate data  </w:t>
            </w:r>
          </w:p>
        </w:tc>
        <w:tc>
          <w:tcPr>
            <w:tcW w:w="1274" w:type="dxa"/>
            <w:tcBorders>
              <w:top w:val="single" w:sz="4" w:space="0" w:color="000000"/>
              <w:left w:val="single" w:sz="4" w:space="0" w:color="000000"/>
              <w:bottom w:val="single" w:sz="4" w:space="0" w:color="000000"/>
              <w:right w:val="single" w:sz="4" w:space="0" w:color="000000"/>
            </w:tcBorders>
          </w:tcPr>
          <w:p w14:paraId="0481BADF" w14:textId="77777777" w:rsidR="00652D66" w:rsidRDefault="00FF6D53">
            <w:pPr>
              <w:spacing w:after="0" w:line="259" w:lineRule="auto"/>
              <w:ind w:left="2" w:firstLine="0"/>
            </w:pPr>
            <w:r>
              <w:rPr>
                <w:rFonts w:ascii="Arial" w:eastAsia="Arial" w:hAnsi="Arial" w:cs="Arial"/>
                <w:sz w:val="16"/>
              </w:rPr>
              <w:t xml:space="preserve">Draws on published research to provide a rationale </w:t>
            </w:r>
            <w:proofErr w:type="gramStart"/>
            <w:r>
              <w:rPr>
                <w:rFonts w:ascii="Arial" w:eastAsia="Arial" w:hAnsi="Arial" w:cs="Arial"/>
                <w:sz w:val="16"/>
              </w:rPr>
              <w:t>for  research</w:t>
            </w:r>
            <w:proofErr w:type="gramEnd"/>
            <w:r>
              <w:rPr>
                <w:rFonts w:ascii="Arial" w:eastAsia="Arial" w:hAnsi="Arial" w:cs="Arial"/>
                <w:sz w:val="16"/>
              </w:rPr>
              <w:t>/</w:t>
            </w:r>
            <w:proofErr w:type="spellStart"/>
            <w:r>
              <w:rPr>
                <w:rFonts w:ascii="Arial" w:eastAsia="Arial" w:hAnsi="Arial" w:cs="Arial"/>
                <w:sz w:val="16"/>
              </w:rPr>
              <w:t>desig</w:t>
            </w:r>
            <w:proofErr w:type="spellEnd"/>
            <w:r>
              <w:rPr>
                <w:rFonts w:ascii="Arial" w:eastAsia="Arial" w:hAnsi="Arial" w:cs="Arial"/>
                <w:sz w:val="16"/>
              </w:rPr>
              <w:t xml:space="preserve"> n methods; links methods and results se</w:t>
            </w:r>
            <w:r>
              <w:rPr>
                <w:rFonts w:ascii="Arial" w:eastAsia="Arial" w:hAnsi="Arial" w:cs="Arial"/>
                <w:sz w:val="16"/>
              </w:rPr>
              <w:t xml:space="preserve">ctions logically </w:t>
            </w:r>
          </w:p>
        </w:tc>
        <w:tc>
          <w:tcPr>
            <w:tcW w:w="1277" w:type="dxa"/>
            <w:tcBorders>
              <w:top w:val="single" w:sz="4" w:space="0" w:color="000000"/>
              <w:left w:val="single" w:sz="4" w:space="0" w:color="000000"/>
              <w:bottom w:val="single" w:sz="4" w:space="0" w:color="000000"/>
              <w:right w:val="single" w:sz="4" w:space="0" w:color="000000"/>
            </w:tcBorders>
          </w:tcPr>
          <w:p w14:paraId="7FEAA758" w14:textId="77777777" w:rsidR="00652D66" w:rsidRDefault="00FF6D53">
            <w:pPr>
              <w:spacing w:after="1" w:line="239" w:lineRule="auto"/>
              <w:ind w:left="2" w:firstLine="0"/>
            </w:pPr>
            <w:r>
              <w:rPr>
                <w:rFonts w:ascii="Arial" w:eastAsia="Arial" w:hAnsi="Arial" w:cs="Arial"/>
                <w:sz w:val="16"/>
              </w:rPr>
              <w:t>Derives methods from an analysis of strengths and weaknesses of existing research/</w:t>
            </w:r>
            <w:proofErr w:type="spellStart"/>
            <w:r>
              <w:rPr>
                <w:rFonts w:ascii="Arial" w:eastAsia="Arial" w:hAnsi="Arial" w:cs="Arial"/>
                <w:sz w:val="16"/>
              </w:rPr>
              <w:t>desig</w:t>
            </w:r>
            <w:proofErr w:type="spellEnd"/>
            <w:r>
              <w:rPr>
                <w:rFonts w:ascii="Arial" w:eastAsia="Arial" w:hAnsi="Arial" w:cs="Arial"/>
                <w:sz w:val="16"/>
              </w:rPr>
              <w:t xml:space="preserve"> n work; provides </w:t>
            </w:r>
          </w:p>
          <w:p w14:paraId="6822CCDC" w14:textId="77777777" w:rsidR="00652D66" w:rsidRDefault="00FF6D53">
            <w:pPr>
              <w:spacing w:after="0" w:line="259" w:lineRule="auto"/>
              <w:ind w:left="2" w:firstLine="0"/>
            </w:pPr>
            <w:r>
              <w:rPr>
                <w:rFonts w:ascii="Arial" w:eastAsia="Arial" w:hAnsi="Arial" w:cs="Arial"/>
                <w:sz w:val="16"/>
              </w:rPr>
              <w:t xml:space="preserve">sound </w:t>
            </w:r>
          </w:p>
          <w:p w14:paraId="1A19F15C" w14:textId="77777777" w:rsidR="00652D66" w:rsidRDefault="00FF6D53">
            <w:pPr>
              <w:spacing w:after="0" w:line="259" w:lineRule="auto"/>
              <w:ind w:left="2" w:firstLine="0"/>
            </w:pPr>
            <w:r>
              <w:rPr>
                <w:rFonts w:ascii="Arial" w:eastAsia="Arial" w:hAnsi="Arial" w:cs="Arial"/>
                <w:sz w:val="16"/>
              </w:rPr>
              <w:t>rationale for research/</w:t>
            </w:r>
            <w:proofErr w:type="spellStart"/>
            <w:r>
              <w:rPr>
                <w:rFonts w:ascii="Arial" w:eastAsia="Arial" w:hAnsi="Arial" w:cs="Arial"/>
                <w:sz w:val="16"/>
              </w:rPr>
              <w:t>desig</w:t>
            </w:r>
            <w:proofErr w:type="spellEnd"/>
            <w:r>
              <w:rPr>
                <w:rFonts w:ascii="Arial" w:eastAsia="Arial" w:hAnsi="Arial" w:cs="Arial"/>
                <w:sz w:val="16"/>
              </w:rPr>
              <w:t xml:space="preserve"> n project </w:t>
            </w:r>
          </w:p>
        </w:tc>
        <w:tc>
          <w:tcPr>
            <w:tcW w:w="1418" w:type="dxa"/>
            <w:tcBorders>
              <w:top w:val="single" w:sz="4" w:space="0" w:color="000000"/>
              <w:left w:val="single" w:sz="4" w:space="0" w:color="000000"/>
              <w:bottom w:val="single" w:sz="4" w:space="0" w:color="000000"/>
              <w:right w:val="single" w:sz="4" w:space="0" w:color="000000"/>
            </w:tcBorders>
          </w:tcPr>
          <w:p w14:paraId="704D1D4D" w14:textId="77777777" w:rsidR="00652D66" w:rsidRDefault="00FF6D53">
            <w:pPr>
              <w:spacing w:after="0" w:line="239" w:lineRule="auto"/>
              <w:ind w:left="2" w:firstLine="0"/>
            </w:pPr>
            <w:r>
              <w:rPr>
                <w:rFonts w:ascii="Arial" w:eastAsia="Arial" w:hAnsi="Arial" w:cs="Arial"/>
                <w:sz w:val="16"/>
              </w:rPr>
              <w:t xml:space="preserve">Uses innovative methods; discusses methodology </w:t>
            </w:r>
          </w:p>
          <w:p w14:paraId="596A0CBB" w14:textId="77777777" w:rsidR="00652D66" w:rsidRDefault="00FF6D53">
            <w:pPr>
              <w:spacing w:after="0" w:line="259" w:lineRule="auto"/>
              <w:ind w:left="2" w:firstLine="0"/>
            </w:pPr>
            <w:r>
              <w:rPr>
                <w:rFonts w:ascii="Arial" w:eastAsia="Arial" w:hAnsi="Arial" w:cs="Arial"/>
                <w:sz w:val="16"/>
              </w:rPr>
              <w:t xml:space="preserve">limitations </w:t>
            </w:r>
          </w:p>
        </w:tc>
      </w:tr>
    </w:tbl>
    <w:p w14:paraId="7E34217A" w14:textId="77777777" w:rsidR="00652D66" w:rsidRDefault="00652D66">
      <w:pPr>
        <w:spacing w:after="0" w:line="259" w:lineRule="auto"/>
        <w:ind w:left="0" w:right="10451" w:firstLine="0"/>
        <w:jc w:val="both"/>
      </w:pPr>
    </w:p>
    <w:tbl>
      <w:tblPr>
        <w:tblStyle w:val="TableGrid"/>
        <w:tblW w:w="7794" w:type="dxa"/>
        <w:tblInd w:w="2669" w:type="dxa"/>
        <w:tblCellMar>
          <w:top w:w="10" w:type="dxa"/>
          <w:left w:w="106" w:type="dxa"/>
          <w:bottom w:w="0" w:type="dxa"/>
          <w:right w:w="65" w:type="dxa"/>
        </w:tblCellMar>
        <w:tblLook w:val="04A0" w:firstRow="1" w:lastRow="0" w:firstColumn="1" w:lastColumn="0" w:noHBand="0" w:noVBand="1"/>
      </w:tblPr>
      <w:tblGrid>
        <w:gridCol w:w="1557"/>
        <w:gridCol w:w="1135"/>
        <w:gridCol w:w="1133"/>
        <w:gridCol w:w="1274"/>
        <w:gridCol w:w="1277"/>
        <w:gridCol w:w="1418"/>
      </w:tblGrid>
      <w:tr w:rsidR="00652D66" w14:paraId="661F5033" w14:textId="77777777">
        <w:trPr>
          <w:trHeight w:val="2585"/>
        </w:trPr>
        <w:tc>
          <w:tcPr>
            <w:tcW w:w="1556" w:type="dxa"/>
            <w:tcBorders>
              <w:top w:val="single" w:sz="4" w:space="0" w:color="000000"/>
              <w:left w:val="single" w:sz="4" w:space="0" w:color="000000"/>
              <w:bottom w:val="single" w:sz="4" w:space="0" w:color="000000"/>
              <w:right w:val="single" w:sz="4" w:space="0" w:color="000000"/>
            </w:tcBorders>
          </w:tcPr>
          <w:p w14:paraId="30F53BEF" w14:textId="77777777" w:rsidR="00652D66" w:rsidRDefault="00FF6D53">
            <w:pPr>
              <w:spacing w:after="12" w:line="259" w:lineRule="auto"/>
              <w:ind w:left="2" w:firstLine="0"/>
            </w:pPr>
            <w:r>
              <w:rPr>
                <w:sz w:val="16"/>
              </w:rPr>
              <w:t>R</w:t>
            </w:r>
            <w:r>
              <w:rPr>
                <w:sz w:val="13"/>
              </w:rPr>
              <w:t xml:space="preserve">ESULTS </w:t>
            </w:r>
          </w:p>
          <w:p w14:paraId="4B0907FB" w14:textId="77777777" w:rsidR="00652D66" w:rsidRDefault="00FF6D53">
            <w:pPr>
              <w:spacing w:after="16" w:line="259" w:lineRule="auto"/>
              <w:ind w:left="2" w:firstLine="0"/>
            </w:pPr>
            <w:r>
              <w:rPr>
                <w:sz w:val="13"/>
              </w:rPr>
              <w:t xml:space="preserve">DISCUSSION </w:t>
            </w:r>
            <w:r>
              <w:rPr>
                <w:sz w:val="16"/>
              </w:rPr>
              <w:t xml:space="preserve">/ </w:t>
            </w:r>
          </w:p>
          <w:p w14:paraId="3483FEF4" w14:textId="77777777" w:rsidR="00652D66" w:rsidRDefault="00FF6D53">
            <w:pPr>
              <w:spacing w:after="0" w:line="259" w:lineRule="auto"/>
              <w:ind w:left="2" w:firstLine="0"/>
            </w:pPr>
            <w:r>
              <w:rPr>
                <w:sz w:val="13"/>
              </w:rPr>
              <w:t>CONCLUSION</w:t>
            </w:r>
            <w:r>
              <w:rPr>
                <w:sz w:val="16"/>
              </w:rPr>
              <w:t xml:space="preserve"> </w:t>
            </w:r>
          </w:p>
          <w:p w14:paraId="46D89727"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25% </w:t>
            </w:r>
          </w:p>
          <w:p w14:paraId="7E2B9C10" w14:textId="77777777" w:rsidR="00652D66" w:rsidRDefault="00FF6D53">
            <w:pPr>
              <w:spacing w:after="0" w:line="259" w:lineRule="auto"/>
              <w:ind w:left="2" w:firstLine="0"/>
            </w:pPr>
            <w:r>
              <w:rPr>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6A0F1D67" w14:textId="77777777" w:rsidR="00652D66" w:rsidRDefault="00FF6D53">
            <w:pPr>
              <w:spacing w:after="0" w:line="259" w:lineRule="auto"/>
              <w:ind w:left="2" w:firstLine="0"/>
            </w:pPr>
            <w:r>
              <w:rPr>
                <w:rFonts w:ascii="Arial" w:eastAsia="Arial" w:hAnsi="Arial" w:cs="Arial"/>
                <w:sz w:val="16"/>
              </w:rPr>
              <w:t xml:space="preserve">Cannot reasonably explain results </w:t>
            </w:r>
          </w:p>
        </w:tc>
        <w:tc>
          <w:tcPr>
            <w:tcW w:w="1133" w:type="dxa"/>
            <w:tcBorders>
              <w:top w:val="single" w:sz="4" w:space="0" w:color="000000"/>
              <w:left w:val="single" w:sz="4" w:space="0" w:color="000000"/>
              <w:bottom w:val="single" w:sz="4" w:space="0" w:color="000000"/>
              <w:right w:val="single" w:sz="4" w:space="0" w:color="000000"/>
            </w:tcBorders>
          </w:tcPr>
          <w:p w14:paraId="60E7E18A" w14:textId="77777777" w:rsidR="00652D66" w:rsidRDefault="00FF6D53">
            <w:pPr>
              <w:spacing w:after="0" w:line="259" w:lineRule="auto"/>
              <w:ind w:left="0" w:right="20" w:firstLine="0"/>
            </w:pPr>
            <w:r>
              <w:rPr>
                <w:rFonts w:ascii="Arial" w:eastAsia="Arial" w:hAnsi="Arial" w:cs="Arial"/>
                <w:sz w:val="16"/>
              </w:rPr>
              <w:t xml:space="preserve">Makes links to results with basic reasoning; states some usefulness of own research  </w:t>
            </w:r>
          </w:p>
        </w:tc>
        <w:tc>
          <w:tcPr>
            <w:tcW w:w="1274" w:type="dxa"/>
            <w:tcBorders>
              <w:top w:val="single" w:sz="4" w:space="0" w:color="000000"/>
              <w:left w:val="single" w:sz="4" w:space="0" w:color="000000"/>
              <w:bottom w:val="single" w:sz="4" w:space="0" w:color="000000"/>
              <w:right w:val="single" w:sz="4" w:space="0" w:color="000000"/>
            </w:tcBorders>
          </w:tcPr>
          <w:p w14:paraId="3AC46544" w14:textId="77777777" w:rsidR="00652D66" w:rsidRDefault="00FF6D53">
            <w:pPr>
              <w:spacing w:after="1" w:line="239" w:lineRule="auto"/>
              <w:ind w:left="2" w:firstLine="0"/>
            </w:pPr>
            <w:r>
              <w:rPr>
                <w:rFonts w:ascii="Arial" w:eastAsia="Arial" w:hAnsi="Arial" w:cs="Arial"/>
                <w:sz w:val="16"/>
              </w:rPr>
              <w:t>Substantiates research/</w:t>
            </w:r>
            <w:proofErr w:type="spellStart"/>
            <w:r>
              <w:rPr>
                <w:rFonts w:ascii="Arial" w:eastAsia="Arial" w:hAnsi="Arial" w:cs="Arial"/>
                <w:sz w:val="16"/>
              </w:rPr>
              <w:t>desig</w:t>
            </w:r>
            <w:proofErr w:type="spellEnd"/>
            <w:r>
              <w:rPr>
                <w:rFonts w:ascii="Arial" w:eastAsia="Arial" w:hAnsi="Arial" w:cs="Arial"/>
                <w:sz w:val="16"/>
              </w:rPr>
              <w:t xml:space="preserve"> n claims with references; compares and explains (un) expected results with published </w:t>
            </w:r>
          </w:p>
          <w:p w14:paraId="1B6DBE64" w14:textId="77777777" w:rsidR="00652D66" w:rsidRDefault="00FF6D53">
            <w:pPr>
              <w:spacing w:after="0" w:line="259" w:lineRule="auto"/>
              <w:ind w:left="2" w:firstLine="0"/>
            </w:pPr>
            <w:r>
              <w:rPr>
                <w:rFonts w:ascii="Arial" w:eastAsia="Arial" w:hAnsi="Arial" w:cs="Arial"/>
                <w:sz w:val="16"/>
              </w:rPr>
              <w:t xml:space="preserve">results; suggests further work related to topic </w:t>
            </w:r>
          </w:p>
        </w:tc>
        <w:tc>
          <w:tcPr>
            <w:tcW w:w="1277" w:type="dxa"/>
            <w:tcBorders>
              <w:top w:val="single" w:sz="4" w:space="0" w:color="000000"/>
              <w:left w:val="single" w:sz="4" w:space="0" w:color="000000"/>
              <w:bottom w:val="single" w:sz="4" w:space="0" w:color="000000"/>
              <w:right w:val="single" w:sz="4" w:space="0" w:color="000000"/>
            </w:tcBorders>
          </w:tcPr>
          <w:p w14:paraId="5C2DD041" w14:textId="77777777" w:rsidR="00652D66" w:rsidRDefault="00FF6D53">
            <w:pPr>
              <w:spacing w:after="0" w:line="259" w:lineRule="auto"/>
              <w:ind w:left="2" w:firstLine="0"/>
            </w:pPr>
            <w:r>
              <w:rPr>
                <w:rFonts w:ascii="Arial" w:eastAsia="Arial" w:hAnsi="Arial" w:cs="Arial"/>
                <w:sz w:val="16"/>
              </w:rPr>
              <w:t>Clearly interprets results; links to a theoretical understanding from the literature; antici</w:t>
            </w:r>
            <w:r>
              <w:rPr>
                <w:rFonts w:ascii="Arial" w:eastAsia="Arial" w:hAnsi="Arial" w:cs="Arial"/>
                <w:sz w:val="16"/>
              </w:rPr>
              <w:t xml:space="preserve">pates criticism; identifies limitations to study and how they might be resolved </w:t>
            </w:r>
          </w:p>
        </w:tc>
        <w:tc>
          <w:tcPr>
            <w:tcW w:w="1418" w:type="dxa"/>
            <w:tcBorders>
              <w:top w:val="single" w:sz="4" w:space="0" w:color="000000"/>
              <w:left w:val="single" w:sz="4" w:space="0" w:color="000000"/>
              <w:bottom w:val="single" w:sz="4" w:space="0" w:color="000000"/>
              <w:right w:val="single" w:sz="4" w:space="0" w:color="000000"/>
            </w:tcBorders>
          </w:tcPr>
          <w:p w14:paraId="649B23DB" w14:textId="77777777" w:rsidR="00652D66" w:rsidRDefault="00FF6D53">
            <w:pPr>
              <w:spacing w:after="1" w:line="239" w:lineRule="auto"/>
              <w:ind w:left="2" w:firstLine="0"/>
            </w:pPr>
            <w:r>
              <w:rPr>
                <w:rFonts w:ascii="Arial" w:eastAsia="Arial" w:hAnsi="Arial" w:cs="Arial"/>
                <w:sz w:val="16"/>
              </w:rPr>
              <w:t xml:space="preserve">Uses results to critically interpret the </w:t>
            </w:r>
          </w:p>
          <w:p w14:paraId="2EBB6506" w14:textId="77777777" w:rsidR="00652D66" w:rsidRDefault="00FF6D53">
            <w:pPr>
              <w:spacing w:after="0" w:line="259" w:lineRule="auto"/>
              <w:ind w:left="2" w:firstLine="0"/>
            </w:pPr>
            <w:r>
              <w:rPr>
                <w:rFonts w:ascii="Arial" w:eastAsia="Arial" w:hAnsi="Arial" w:cs="Arial"/>
                <w:sz w:val="16"/>
              </w:rPr>
              <w:t xml:space="preserve">theory/research supporting the study; explains how results advance the field; reveals an original understanding of own work </w:t>
            </w:r>
          </w:p>
        </w:tc>
      </w:tr>
      <w:tr w:rsidR="00652D66" w14:paraId="49B3EB8B" w14:textId="77777777">
        <w:trPr>
          <w:trHeight w:val="2588"/>
        </w:trPr>
        <w:tc>
          <w:tcPr>
            <w:tcW w:w="1556" w:type="dxa"/>
            <w:tcBorders>
              <w:top w:val="single" w:sz="4" w:space="0" w:color="000000"/>
              <w:left w:val="single" w:sz="4" w:space="0" w:color="000000"/>
              <w:bottom w:val="single" w:sz="4" w:space="0" w:color="000000"/>
              <w:right w:val="single" w:sz="4" w:space="0" w:color="000000"/>
            </w:tcBorders>
          </w:tcPr>
          <w:p w14:paraId="5A549722" w14:textId="77777777" w:rsidR="00652D66" w:rsidRDefault="00FF6D53">
            <w:pPr>
              <w:spacing w:after="46" w:line="259" w:lineRule="auto"/>
              <w:ind w:left="2" w:firstLine="0"/>
            </w:pPr>
            <w:r>
              <w:rPr>
                <w:sz w:val="13"/>
              </w:rPr>
              <w:lastRenderedPageBreak/>
              <w:t xml:space="preserve">PRESENTATION </w:t>
            </w:r>
          </w:p>
          <w:p w14:paraId="7A36CEB0" w14:textId="77777777" w:rsidR="00652D66" w:rsidRDefault="00FF6D53">
            <w:pPr>
              <w:spacing w:after="16" w:line="259" w:lineRule="auto"/>
              <w:ind w:left="2" w:firstLine="0"/>
            </w:pPr>
            <w:r>
              <w:rPr>
                <w:sz w:val="13"/>
              </w:rPr>
              <w:t xml:space="preserve">FORMAT </w:t>
            </w:r>
            <w:r>
              <w:rPr>
                <w:sz w:val="16"/>
              </w:rPr>
              <w:t>&amp;</w:t>
            </w:r>
            <w:r>
              <w:rPr>
                <w:sz w:val="13"/>
              </w:rPr>
              <w:t xml:space="preserve"> </w:t>
            </w:r>
          </w:p>
          <w:p w14:paraId="23A41FE3" w14:textId="77777777" w:rsidR="00652D66" w:rsidRDefault="00FF6D53">
            <w:pPr>
              <w:spacing w:after="0" w:line="259" w:lineRule="auto"/>
              <w:ind w:left="2" w:firstLine="0"/>
            </w:pPr>
            <w:r>
              <w:rPr>
                <w:sz w:val="13"/>
              </w:rPr>
              <w:t>REFERENCES</w:t>
            </w:r>
            <w:r>
              <w:rPr>
                <w:sz w:val="16"/>
              </w:rPr>
              <w:t xml:space="preserve"> </w:t>
            </w:r>
          </w:p>
          <w:p w14:paraId="6A681B4F" w14:textId="77777777" w:rsidR="00652D66" w:rsidRDefault="00FF6D53">
            <w:pPr>
              <w:spacing w:after="0" w:line="259" w:lineRule="auto"/>
              <w:ind w:left="0" w:right="41" w:firstLine="0"/>
              <w:jc w:val="right"/>
            </w:pPr>
            <w:r>
              <w:rPr>
                <w:sz w:val="16"/>
              </w:rPr>
              <w:t>__</w:t>
            </w:r>
            <w:r>
              <w:rPr>
                <w:sz w:val="13"/>
              </w:rPr>
              <w:t xml:space="preserve"> </w:t>
            </w:r>
            <w:r>
              <w:rPr>
                <w:sz w:val="16"/>
              </w:rPr>
              <w:t>/</w:t>
            </w:r>
            <w:r>
              <w:rPr>
                <w:sz w:val="13"/>
              </w:rPr>
              <w:t xml:space="preserve"> </w:t>
            </w:r>
            <w:r>
              <w:rPr>
                <w:sz w:val="16"/>
              </w:rPr>
              <w:t xml:space="preserve">10% </w:t>
            </w:r>
          </w:p>
          <w:p w14:paraId="36EC895B" w14:textId="77777777" w:rsidR="00652D66" w:rsidRDefault="00FF6D53">
            <w:pPr>
              <w:spacing w:after="0" w:line="259" w:lineRule="auto"/>
              <w:ind w:left="2" w:firstLine="0"/>
            </w:pPr>
            <w:r>
              <w:rPr>
                <w:sz w:val="1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B5E31DD" w14:textId="77777777" w:rsidR="00652D66" w:rsidRDefault="00FF6D53">
            <w:pPr>
              <w:spacing w:after="0" w:line="240" w:lineRule="auto"/>
              <w:ind w:left="2" w:firstLine="0"/>
              <w:jc w:val="both"/>
            </w:pPr>
            <w:r>
              <w:rPr>
                <w:rFonts w:ascii="Arial" w:eastAsia="Arial" w:hAnsi="Arial" w:cs="Arial"/>
                <w:sz w:val="16"/>
              </w:rPr>
              <w:t xml:space="preserve">Writing does not clearly </w:t>
            </w:r>
          </w:p>
          <w:p w14:paraId="57ABC1E7" w14:textId="77777777" w:rsidR="00652D66" w:rsidRDefault="00FF6D53">
            <w:pPr>
              <w:spacing w:after="0" w:line="259" w:lineRule="auto"/>
              <w:ind w:left="2" w:right="11" w:firstLine="0"/>
            </w:pPr>
            <w:proofErr w:type="spellStart"/>
            <w:r>
              <w:rPr>
                <w:rFonts w:ascii="Arial" w:eastAsia="Arial" w:hAnsi="Arial" w:cs="Arial"/>
                <w:sz w:val="16"/>
              </w:rPr>
              <w:t>communicat</w:t>
            </w:r>
            <w:proofErr w:type="spellEnd"/>
            <w:r>
              <w:rPr>
                <w:rFonts w:ascii="Arial" w:eastAsia="Arial" w:hAnsi="Arial" w:cs="Arial"/>
                <w:sz w:val="16"/>
              </w:rPr>
              <w:t xml:space="preserve"> e message  </w:t>
            </w:r>
          </w:p>
        </w:tc>
        <w:tc>
          <w:tcPr>
            <w:tcW w:w="1133" w:type="dxa"/>
            <w:tcBorders>
              <w:top w:val="single" w:sz="4" w:space="0" w:color="000000"/>
              <w:left w:val="single" w:sz="4" w:space="0" w:color="000000"/>
              <w:bottom w:val="single" w:sz="4" w:space="0" w:color="000000"/>
              <w:right w:val="single" w:sz="4" w:space="0" w:color="000000"/>
            </w:tcBorders>
          </w:tcPr>
          <w:p w14:paraId="733A93DB" w14:textId="77777777" w:rsidR="00652D66" w:rsidRDefault="00FF6D53">
            <w:pPr>
              <w:spacing w:after="0" w:line="239" w:lineRule="auto"/>
              <w:ind w:left="0" w:firstLine="0"/>
            </w:pPr>
            <w:r>
              <w:rPr>
                <w:rFonts w:ascii="Arial" w:eastAsia="Arial" w:hAnsi="Arial" w:cs="Arial"/>
                <w:sz w:val="16"/>
              </w:rPr>
              <w:t xml:space="preserve">Writes well; contains sections and subsections and a contents page; correctly employs </w:t>
            </w:r>
          </w:p>
          <w:p w14:paraId="294729B4" w14:textId="77777777" w:rsidR="00652D66" w:rsidRDefault="00FF6D53">
            <w:pPr>
              <w:spacing w:after="0" w:line="259" w:lineRule="auto"/>
              <w:ind w:left="0" w:firstLine="0"/>
            </w:pPr>
            <w:proofErr w:type="spellStart"/>
            <w:r>
              <w:rPr>
                <w:rFonts w:ascii="Arial" w:eastAsia="Arial" w:hAnsi="Arial" w:cs="Arial"/>
                <w:sz w:val="16"/>
              </w:rPr>
              <w:t>departmenta</w:t>
            </w:r>
            <w:proofErr w:type="spellEnd"/>
          </w:p>
          <w:p w14:paraId="2A179CA8" w14:textId="77777777" w:rsidR="00652D66" w:rsidRDefault="00FF6D53">
            <w:pPr>
              <w:spacing w:after="0" w:line="259" w:lineRule="auto"/>
              <w:ind w:left="0" w:firstLine="0"/>
            </w:pPr>
            <w:r>
              <w:rPr>
                <w:rFonts w:ascii="Arial" w:eastAsia="Arial" w:hAnsi="Arial" w:cs="Arial"/>
                <w:sz w:val="16"/>
              </w:rPr>
              <w:t xml:space="preserve">l formatting and referencing guides </w:t>
            </w:r>
          </w:p>
        </w:tc>
        <w:tc>
          <w:tcPr>
            <w:tcW w:w="1274" w:type="dxa"/>
            <w:tcBorders>
              <w:top w:val="single" w:sz="4" w:space="0" w:color="000000"/>
              <w:left w:val="single" w:sz="4" w:space="0" w:color="000000"/>
              <w:bottom w:val="single" w:sz="4" w:space="0" w:color="000000"/>
              <w:right w:val="single" w:sz="4" w:space="0" w:color="000000"/>
            </w:tcBorders>
          </w:tcPr>
          <w:p w14:paraId="66E1B0B2" w14:textId="77777777" w:rsidR="00652D66" w:rsidRDefault="00FF6D53">
            <w:pPr>
              <w:spacing w:after="0" w:line="259" w:lineRule="auto"/>
              <w:ind w:left="2" w:firstLine="0"/>
            </w:pPr>
            <w:r>
              <w:rPr>
                <w:rFonts w:ascii="Arial" w:eastAsia="Arial" w:hAnsi="Arial" w:cs="Arial"/>
                <w:sz w:val="16"/>
              </w:rPr>
              <w:t xml:space="preserve">Writes in a consistently clear style without grammatical errors </w:t>
            </w:r>
          </w:p>
        </w:tc>
        <w:tc>
          <w:tcPr>
            <w:tcW w:w="1277" w:type="dxa"/>
            <w:tcBorders>
              <w:top w:val="single" w:sz="4" w:space="0" w:color="000000"/>
              <w:left w:val="single" w:sz="4" w:space="0" w:color="000000"/>
              <w:bottom w:val="single" w:sz="4" w:space="0" w:color="000000"/>
              <w:right w:val="single" w:sz="4" w:space="0" w:color="000000"/>
            </w:tcBorders>
          </w:tcPr>
          <w:p w14:paraId="7B448A6E" w14:textId="77777777" w:rsidR="00652D66" w:rsidRDefault="00FF6D53">
            <w:pPr>
              <w:spacing w:after="0" w:line="259" w:lineRule="auto"/>
              <w:ind w:left="2" w:right="35" w:firstLine="0"/>
            </w:pPr>
            <w:r>
              <w:rPr>
                <w:rFonts w:ascii="Arial" w:eastAsia="Arial" w:hAnsi="Arial" w:cs="Arial"/>
                <w:sz w:val="16"/>
              </w:rPr>
              <w:t xml:space="preserve">Writes analytically; brings together all sections into </w:t>
            </w:r>
            <w:r>
              <w:rPr>
                <w:rFonts w:ascii="Arial" w:eastAsia="Arial" w:hAnsi="Arial" w:cs="Arial"/>
                <w:sz w:val="16"/>
              </w:rPr>
              <w:t xml:space="preserve">a cohesive document </w:t>
            </w:r>
          </w:p>
        </w:tc>
        <w:tc>
          <w:tcPr>
            <w:tcW w:w="1418" w:type="dxa"/>
            <w:tcBorders>
              <w:top w:val="single" w:sz="4" w:space="0" w:color="000000"/>
              <w:left w:val="single" w:sz="4" w:space="0" w:color="000000"/>
              <w:bottom w:val="single" w:sz="4" w:space="0" w:color="000000"/>
              <w:right w:val="single" w:sz="4" w:space="0" w:color="000000"/>
            </w:tcBorders>
          </w:tcPr>
          <w:p w14:paraId="0F7FA223" w14:textId="77777777" w:rsidR="00652D66" w:rsidRDefault="00FF6D53">
            <w:pPr>
              <w:spacing w:after="0" w:line="240" w:lineRule="auto"/>
              <w:ind w:left="2" w:firstLine="0"/>
            </w:pPr>
            <w:r>
              <w:rPr>
                <w:rFonts w:ascii="Arial" w:eastAsia="Arial" w:hAnsi="Arial" w:cs="Arial"/>
                <w:sz w:val="16"/>
              </w:rPr>
              <w:t xml:space="preserve">Uses the resources of </w:t>
            </w:r>
          </w:p>
          <w:p w14:paraId="2E7BDC14" w14:textId="77777777" w:rsidR="00652D66" w:rsidRDefault="00FF6D53">
            <w:pPr>
              <w:spacing w:after="0" w:line="259" w:lineRule="auto"/>
              <w:ind w:left="2" w:firstLine="0"/>
            </w:pPr>
            <w:r>
              <w:rPr>
                <w:rFonts w:ascii="Arial" w:eastAsia="Arial" w:hAnsi="Arial" w:cs="Arial"/>
                <w:sz w:val="16"/>
              </w:rPr>
              <w:t xml:space="preserve">written </w:t>
            </w:r>
          </w:p>
          <w:p w14:paraId="60B6AA0E" w14:textId="77777777" w:rsidR="00652D66" w:rsidRDefault="00FF6D53">
            <w:pPr>
              <w:spacing w:after="0" w:line="259" w:lineRule="auto"/>
              <w:ind w:left="2" w:firstLine="0"/>
            </w:pPr>
            <w:r>
              <w:rPr>
                <w:rFonts w:ascii="Arial" w:eastAsia="Arial" w:hAnsi="Arial" w:cs="Arial"/>
                <w:sz w:val="16"/>
              </w:rPr>
              <w:t xml:space="preserve">communication </w:t>
            </w:r>
          </w:p>
          <w:p w14:paraId="5AA6BD2A" w14:textId="77777777" w:rsidR="00652D66" w:rsidRDefault="00FF6D53">
            <w:pPr>
              <w:spacing w:after="0" w:line="259" w:lineRule="auto"/>
              <w:ind w:left="2" w:firstLine="0"/>
            </w:pPr>
            <w:r>
              <w:rPr>
                <w:rFonts w:ascii="Arial" w:eastAsia="Arial" w:hAnsi="Arial" w:cs="Arial"/>
                <w:sz w:val="16"/>
              </w:rPr>
              <w:t xml:space="preserve">similar to a published research paper.  </w:t>
            </w:r>
          </w:p>
        </w:tc>
      </w:tr>
    </w:tbl>
    <w:p w14:paraId="166013EF" w14:textId="77777777" w:rsidR="00FF6D53" w:rsidRDefault="00FF6D53"/>
    <w:sectPr w:rsidR="00FF6D53">
      <w:pgSz w:w="11906" w:h="16838"/>
      <w:pgMar w:top="1445" w:right="1456" w:bottom="1452"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6F76AA"/>
    <w:multiLevelType w:val="hybridMultilevel"/>
    <w:tmpl w:val="752A3D80"/>
    <w:lvl w:ilvl="0" w:tplc="E194A272">
      <w:start w:val="1"/>
      <w:numFmt w:val="bullet"/>
      <w:lvlText w:val="•"/>
      <w:lvlJc w:val="left"/>
      <w:pPr>
        <w:ind w:left="2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0475FC">
      <w:start w:val="1"/>
      <w:numFmt w:val="bullet"/>
      <w:lvlText w:val="o"/>
      <w:lvlJc w:val="left"/>
      <w:pPr>
        <w:ind w:left="1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08C9E2">
      <w:start w:val="1"/>
      <w:numFmt w:val="bullet"/>
      <w:lvlText w:val="▪"/>
      <w:lvlJc w:val="left"/>
      <w:pPr>
        <w:ind w:left="2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46853C">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8A2A0">
      <w:start w:val="1"/>
      <w:numFmt w:val="bullet"/>
      <w:lvlText w:val="o"/>
      <w:lvlJc w:val="left"/>
      <w:pPr>
        <w:ind w:left="3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885600">
      <w:start w:val="1"/>
      <w:numFmt w:val="bullet"/>
      <w:lvlText w:val="▪"/>
      <w:lvlJc w:val="left"/>
      <w:pPr>
        <w:ind w:left="4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60E028">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D6DED0">
      <w:start w:val="1"/>
      <w:numFmt w:val="bullet"/>
      <w:lvlText w:val="o"/>
      <w:lvlJc w:val="left"/>
      <w:pPr>
        <w:ind w:left="5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30AD3E">
      <w:start w:val="1"/>
      <w:numFmt w:val="bullet"/>
      <w:lvlText w:val="▪"/>
      <w:lvlJc w:val="left"/>
      <w:pPr>
        <w:ind w:left="6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16F1150"/>
    <w:multiLevelType w:val="hybridMultilevel"/>
    <w:tmpl w:val="D108BB46"/>
    <w:lvl w:ilvl="0" w:tplc="F9EC75D0">
      <w:start w:val="1"/>
      <w:numFmt w:val="bullet"/>
      <w:lvlText w:val="•"/>
      <w:lvlJc w:val="left"/>
      <w:pPr>
        <w:ind w:left="1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30CD1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2A98F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B2F20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50A2F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CC983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F2B50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DE120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B24C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D66"/>
    <w:rsid w:val="00652D66"/>
    <w:rsid w:val="00C55702"/>
    <w:rsid w:val="00FF6D5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5A75E9C6"/>
  <w15:docId w15:val="{0F21FDB1-6890-C84A-B4C5-DF68F0ED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570" w:hanging="10"/>
    </w:pPr>
    <w:rPr>
      <w:rFonts w:ascii="Times New Roman" w:eastAsia="Times New Roman" w:hAnsi="Times New Roman" w:cs="Times New Roman"/>
      <w:color w:val="000000"/>
      <w:lang w:eastAsia="en-AU" w:bidi="en-AU"/>
    </w:rPr>
  </w:style>
  <w:style w:type="paragraph" w:styleId="Heading1">
    <w:name w:val="heading 1"/>
    <w:next w:val="Normal"/>
    <w:link w:val="Heading1Char"/>
    <w:uiPriority w:val="9"/>
    <w:qFormat/>
    <w:pPr>
      <w:keepNext/>
      <w:keepLines/>
      <w:spacing w:after="131" w:line="259" w:lineRule="auto"/>
      <w:ind w:left="1570" w:hanging="10"/>
      <w:outlineLvl w:val="0"/>
    </w:pPr>
    <w:rPr>
      <w:rFonts w:ascii="Times New Roman" w:eastAsia="Times New Roman" w:hAnsi="Times New Roman" w:cs="Times New Roman"/>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6"/>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1084</Words>
  <Characters>6182</Characters>
  <Application>Microsoft Office Word</Application>
  <DocSecurity>0</DocSecurity>
  <Lines>51</Lines>
  <Paragraphs>14</Paragraphs>
  <ScaleCrop>false</ScaleCrop>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Ibrahim.Elgendi</dc:creator>
  <cp:keywords/>
  <cp:lastModifiedBy>Sulaiman.Aleidy</cp:lastModifiedBy>
  <cp:revision>2</cp:revision>
  <dcterms:created xsi:type="dcterms:W3CDTF">2020-11-05T01:47:00Z</dcterms:created>
  <dcterms:modified xsi:type="dcterms:W3CDTF">2020-11-05T01:47:00Z</dcterms:modified>
</cp:coreProperties>
</file>